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A9108" w14:textId="7708C00F" w:rsidR="003A2055" w:rsidRPr="004B2958" w:rsidRDefault="003A2055" w:rsidP="008F0A10">
      <w:pPr>
        <w:adjustRightInd w:val="0"/>
        <w:snapToGrid w:val="0"/>
        <w:spacing w:line="400" w:lineRule="atLeast"/>
        <w:jc w:val="center"/>
        <w:rPr>
          <w:rFonts w:ascii="Times New Roman" w:eastAsia="华文仿宋" w:hAnsi="Times New Roman" w:cs="宋体"/>
          <w:b/>
          <w:bCs/>
          <w:sz w:val="24"/>
          <w:szCs w:val="44"/>
        </w:rPr>
      </w:pPr>
      <w:r w:rsidRPr="004B2958">
        <w:rPr>
          <w:rFonts w:ascii="Times New Roman" w:eastAsia="华文仿宋" w:hAnsi="Times New Roman" w:cs="宋体"/>
          <w:b/>
          <w:bCs/>
          <w:sz w:val="24"/>
          <w:szCs w:val="44"/>
        </w:rPr>
        <w:t xml:space="preserve">Problems </w:t>
      </w:r>
      <w:r w:rsidR="00FE5FE9">
        <w:rPr>
          <w:rFonts w:ascii="Times New Roman" w:eastAsia="华文仿宋" w:hAnsi="Times New Roman" w:cs="宋体" w:hint="eastAsia"/>
          <w:b/>
          <w:bCs/>
          <w:sz w:val="24"/>
          <w:szCs w:val="44"/>
        </w:rPr>
        <w:t>with</w:t>
      </w:r>
      <w:r w:rsidRPr="004B2958">
        <w:rPr>
          <w:rFonts w:ascii="Times New Roman" w:eastAsia="华文仿宋" w:hAnsi="Times New Roman" w:cs="宋体"/>
          <w:b/>
          <w:bCs/>
          <w:sz w:val="24"/>
          <w:szCs w:val="44"/>
        </w:rPr>
        <w:t xml:space="preserve"> Single</w:t>
      </w:r>
      <w:r w:rsidR="004B2958" w:rsidRPr="004B2958">
        <w:rPr>
          <w:rFonts w:ascii="Times New Roman" w:eastAsia="华文仿宋" w:hAnsi="Times New Roman" w:cs="宋体" w:hint="eastAsia"/>
          <w:b/>
          <w:bCs/>
          <w:sz w:val="24"/>
          <w:szCs w:val="44"/>
        </w:rPr>
        <w:t>-</w:t>
      </w:r>
      <w:r w:rsidRPr="004B2958">
        <w:rPr>
          <w:rFonts w:ascii="Times New Roman" w:eastAsia="华文仿宋" w:hAnsi="Times New Roman" w:cs="宋体"/>
          <w:b/>
          <w:bCs/>
          <w:sz w:val="24"/>
          <w:szCs w:val="44"/>
        </w:rPr>
        <w:t>Character</w:t>
      </w:r>
      <w:r w:rsidR="00FE5FE9" w:rsidRPr="00FE5FE9">
        <w:rPr>
          <w:rFonts w:ascii="Times New Roman" w:eastAsia="华文仿宋" w:hAnsi="Times New Roman" w:cs="宋体"/>
          <w:b/>
          <w:bCs/>
          <w:sz w:val="24"/>
          <w:szCs w:val="44"/>
        </w:rPr>
        <w:t xml:space="preserve"> </w:t>
      </w:r>
      <w:r w:rsidR="00FE5FE9" w:rsidRPr="004B2958">
        <w:rPr>
          <w:rFonts w:ascii="Times New Roman" w:eastAsia="华文仿宋" w:hAnsi="Times New Roman" w:cs="宋体"/>
          <w:b/>
          <w:bCs/>
          <w:sz w:val="24"/>
          <w:szCs w:val="44"/>
        </w:rPr>
        <w:t>Chinese</w:t>
      </w:r>
      <w:r w:rsidRPr="004B2958">
        <w:rPr>
          <w:rFonts w:ascii="Times New Roman" w:eastAsia="华文仿宋" w:hAnsi="Times New Roman" w:cs="宋体"/>
          <w:b/>
          <w:bCs/>
          <w:sz w:val="24"/>
          <w:szCs w:val="44"/>
        </w:rPr>
        <w:t xml:space="preserve"> Geographical Names </w:t>
      </w:r>
      <w:r w:rsidR="004B2958" w:rsidRPr="004B2958">
        <w:rPr>
          <w:rFonts w:ascii="Times New Roman" w:eastAsia="华文仿宋" w:hAnsi="Times New Roman" w:cs="宋体" w:hint="eastAsia"/>
          <w:b/>
          <w:bCs/>
          <w:sz w:val="24"/>
          <w:szCs w:val="44"/>
        </w:rPr>
        <w:t xml:space="preserve">Used </w:t>
      </w:r>
      <w:r w:rsidRPr="004B2958">
        <w:rPr>
          <w:rFonts w:ascii="Times New Roman" w:eastAsia="华文仿宋" w:hAnsi="Times New Roman" w:cs="宋体"/>
          <w:b/>
          <w:bCs/>
          <w:sz w:val="24"/>
          <w:szCs w:val="44"/>
        </w:rPr>
        <w:t>as T</w:t>
      </w:r>
      <w:r w:rsidR="00FE5FE9">
        <w:rPr>
          <w:rFonts w:ascii="Times New Roman" w:eastAsia="华文仿宋" w:hAnsi="Times New Roman" w:cs="宋体" w:hint="eastAsia"/>
          <w:b/>
          <w:bCs/>
          <w:sz w:val="24"/>
          <w:szCs w:val="44"/>
        </w:rPr>
        <w:t>LDs</w:t>
      </w:r>
    </w:p>
    <w:p w14:paraId="1AE543E6" w14:textId="77777777" w:rsidR="0044324A" w:rsidRPr="008F0A10" w:rsidRDefault="0044324A" w:rsidP="008F0A10">
      <w:pPr>
        <w:adjustRightInd w:val="0"/>
        <w:snapToGrid w:val="0"/>
        <w:spacing w:line="400" w:lineRule="atLeast"/>
        <w:jc w:val="center"/>
        <w:rPr>
          <w:rFonts w:ascii="Times New Roman" w:eastAsia="华文仿宋" w:hAnsi="Times New Roman" w:cs="方正小标宋_GBK"/>
          <w:b/>
          <w:bCs/>
          <w:sz w:val="24"/>
          <w:szCs w:val="36"/>
        </w:rPr>
      </w:pPr>
    </w:p>
    <w:p w14:paraId="2BD5B712" w14:textId="1667BB7E" w:rsidR="003A2055" w:rsidRPr="008F0A10" w:rsidRDefault="003A2055" w:rsidP="004B2958">
      <w:pPr>
        <w:adjustRightInd w:val="0"/>
        <w:snapToGrid w:val="0"/>
        <w:spacing w:line="400" w:lineRule="atLeast"/>
        <w:rPr>
          <w:rFonts w:ascii="Times New Roman" w:eastAsia="华文仿宋" w:hAnsi="Times New Roman" w:cs="仿宋_GB2312"/>
          <w:sz w:val="24"/>
          <w:szCs w:val="32"/>
        </w:rPr>
      </w:pP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As proper </w:t>
      </w:r>
      <w:r w:rsidR="00564FC7">
        <w:rPr>
          <w:rFonts w:ascii="Times New Roman" w:eastAsia="华文仿宋" w:hAnsi="Times New Roman" w:cs="仿宋_GB2312" w:hint="eastAsia"/>
          <w:sz w:val="24"/>
          <w:szCs w:val="32"/>
        </w:rPr>
        <w:t>name</w:t>
      </w:r>
      <w:r w:rsidR="004B2958">
        <w:rPr>
          <w:rFonts w:ascii="Times New Roman" w:eastAsia="华文仿宋" w:hAnsi="Times New Roman" w:cs="仿宋_GB2312" w:hint="eastAsia"/>
          <w:sz w:val="24"/>
          <w:szCs w:val="32"/>
        </w:rPr>
        <w:t>s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 in </w:t>
      </w:r>
      <w:r w:rsidR="00E01312">
        <w:rPr>
          <w:rFonts w:ascii="Times New Roman" w:eastAsia="华文仿宋" w:hAnsi="Times New Roman" w:cs="仿宋_GB2312" w:hint="eastAsia"/>
          <w:sz w:val="24"/>
          <w:szCs w:val="32"/>
        </w:rPr>
        <w:t xml:space="preserve">the </w:t>
      </w:r>
      <w:r w:rsidRPr="008F0A10">
        <w:rPr>
          <w:rFonts w:ascii="Times New Roman" w:eastAsia="华文仿宋" w:hAnsi="Times New Roman" w:cs="仿宋_GB2312"/>
          <w:sz w:val="24"/>
          <w:szCs w:val="32"/>
        </w:rPr>
        <w:t>Chinese language, geographical name</w:t>
      </w:r>
      <w:r w:rsidR="004B2958">
        <w:rPr>
          <w:rFonts w:ascii="Times New Roman" w:eastAsia="华文仿宋" w:hAnsi="Times New Roman" w:cs="仿宋_GB2312" w:hint="eastAsia"/>
          <w:sz w:val="24"/>
          <w:szCs w:val="32"/>
        </w:rPr>
        <w:t>s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 ha</w:t>
      </w:r>
      <w:r w:rsidR="004B2958">
        <w:rPr>
          <w:rFonts w:ascii="Times New Roman" w:eastAsia="华文仿宋" w:hAnsi="Times New Roman" w:cs="仿宋_GB2312" w:hint="eastAsia"/>
          <w:sz w:val="24"/>
          <w:szCs w:val="32"/>
        </w:rPr>
        <w:t>ve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 </w:t>
      </w:r>
      <w:r w:rsidR="004B2958">
        <w:rPr>
          <w:rFonts w:ascii="Times New Roman" w:eastAsia="华文仿宋" w:hAnsi="Times New Roman" w:cs="仿宋_GB2312" w:hint="eastAsia"/>
          <w:sz w:val="24"/>
          <w:szCs w:val="32"/>
        </w:rPr>
        <w:t xml:space="preserve">their </w:t>
      </w:r>
      <w:r w:rsidRPr="008F0A10">
        <w:rPr>
          <w:rFonts w:ascii="Times New Roman" w:eastAsia="华文仿宋" w:hAnsi="Times New Roman" w:cs="仿宋_GB2312"/>
          <w:sz w:val="24"/>
          <w:szCs w:val="32"/>
        </w:rPr>
        <w:t>own attributes and characteristics</w:t>
      </w:r>
      <w:r w:rsidR="004B2958">
        <w:rPr>
          <w:rFonts w:ascii="Times New Roman" w:eastAsia="华文仿宋" w:hAnsi="Times New Roman" w:cs="仿宋_GB2312" w:hint="eastAsia"/>
          <w:sz w:val="24"/>
          <w:szCs w:val="32"/>
        </w:rPr>
        <w:t>. F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irst, </w:t>
      </w:r>
      <w:r w:rsidR="004B2958">
        <w:rPr>
          <w:rFonts w:ascii="Times New Roman" w:eastAsia="华文仿宋" w:hAnsi="Times New Roman" w:cs="仿宋_GB2312" w:hint="eastAsia"/>
          <w:sz w:val="24"/>
          <w:szCs w:val="32"/>
        </w:rPr>
        <w:t xml:space="preserve">they refer to specific </w:t>
      </w:r>
      <w:r w:rsidR="00E01312">
        <w:rPr>
          <w:rFonts w:ascii="Times New Roman" w:eastAsia="华文仿宋" w:hAnsi="Times New Roman" w:cs="仿宋_GB2312" w:hint="eastAsia"/>
          <w:sz w:val="24"/>
          <w:szCs w:val="32"/>
        </w:rPr>
        <w:t>place</w:t>
      </w:r>
      <w:r w:rsidR="004B2958">
        <w:rPr>
          <w:rFonts w:ascii="Times New Roman" w:eastAsia="华文仿宋" w:hAnsi="Times New Roman" w:cs="仿宋_GB2312" w:hint="eastAsia"/>
          <w:sz w:val="24"/>
          <w:szCs w:val="32"/>
        </w:rPr>
        <w:t xml:space="preserve">s and belong to a specific </w:t>
      </w:r>
      <w:r w:rsidR="004B2958">
        <w:rPr>
          <w:rFonts w:ascii="Times New Roman" w:eastAsia="华文仿宋" w:hAnsi="Times New Roman" w:cs="仿宋_GB2312"/>
          <w:sz w:val="24"/>
          <w:szCs w:val="32"/>
        </w:rPr>
        <w:t>category</w:t>
      </w:r>
      <w:r w:rsidR="004B2958">
        <w:rPr>
          <w:rFonts w:ascii="Times New Roman" w:eastAsia="华文仿宋" w:hAnsi="Times New Roman" w:cs="仿宋_GB2312" w:hint="eastAsia"/>
          <w:sz w:val="24"/>
          <w:szCs w:val="32"/>
        </w:rPr>
        <w:t>. T</w:t>
      </w:r>
      <w:r w:rsidRPr="008F0A10">
        <w:rPr>
          <w:rFonts w:ascii="Times New Roman" w:eastAsia="华文仿宋" w:hAnsi="Times New Roman" w:cs="仿宋_GB2312"/>
          <w:sz w:val="24"/>
          <w:szCs w:val="32"/>
        </w:rPr>
        <w:t>hen</w:t>
      </w:r>
      <w:r w:rsidR="004B2958">
        <w:rPr>
          <w:rFonts w:ascii="Times New Roman" w:eastAsia="华文仿宋" w:hAnsi="Times New Roman" w:cs="仿宋_GB2312" w:hint="eastAsia"/>
          <w:sz w:val="24"/>
          <w:szCs w:val="32"/>
        </w:rPr>
        <w:t xml:space="preserve">, </w:t>
      </w:r>
      <w:r w:rsidR="004B2958">
        <w:rPr>
          <w:rFonts w:ascii="Times New Roman" w:eastAsia="华文仿宋" w:hAnsi="Times New Roman" w:cs="仿宋_GB2312"/>
          <w:sz w:val="24"/>
          <w:szCs w:val="32"/>
        </w:rPr>
        <w:t>they</w:t>
      </w:r>
      <w:r w:rsidR="004B2958">
        <w:rPr>
          <w:rFonts w:ascii="Times New Roman" w:eastAsia="华文仿宋" w:hAnsi="Times New Roman" w:cs="仿宋_GB2312" w:hint="eastAsia"/>
          <w:sz w:val="24"/>
          <w:szCs w:val="32"/>
        </w:rPr>
        <w:t xml:space="preserve"> have specific 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pronunciation, character shape and meaning from </w:t>
      </w:r>
      <w:r w:rsidR="00194694" w:rsidRPr="00194694">
        <w:rPr>
          <w:rFonts w:ascii="Times New Roman" w:eastAsia="华文仿宋" w:hAnsi="Times New Roman" w:cs="仿宋_GB2312"/>
          <w:sz w:val="24"/>
          <w:szCs w:val="32"/>
        </w:rPr>
        <w:t>a linguistic point of view</w:t>
      </w:r>
      <w:r w:rsidRPr="008F0A10">
        <w:rPr>
          <w:rFonts w:ascii="Times New Roman" w:eastAsia="华文仿宋" w:hAnsi="Times New Roman" w:cs="仿宋_GB2312"/>
          <w:sz w:val="24"/>
          <w:szCs w:val="32"/>
        </w:rPr>
        <w:t>. Therefore,</w:t>
      </w:r>
      <w:r w:rsidR="00E01312">
        <w:rPr>
          <w:rFonts w:ascii="Times New Roman" w:eastAsia="华文仿宋" w:hAnsi="Times New Roman" w:cs="仿宋_GB2312" w:hint="eastAsia"/>
          <w:sz w:val="24"/>
          <w:szCs w:val="32"/>
        </w:rPr>
        <w:t xml:space="preserve"> </w:t>
      </w:r>
      <w:r w:rsidRPr="008F0A10">
        <w:rPr>
          <w:rFonts w:ascii="Times New Roman" w:eastAsia="华文仿宋" w:hAnsi="Times New Roman" w:cs="仿宋_GB2312"/>
          <w:sz w:val="24"/>
          <w:szCs w:val="32"/>
        </w:rPr>
        <w:t>to accurately play the role of geographical names and</w:t>
      </w:r>
      <w:r w:rsidR="00E01312">
        <w:rPr>
          <w:rFonts w:ascii="Times New Roman" w:eastAsia="华文仿宋" w:hAnsi="Times New Roman" w:cs="仿宋_GB2312" w:hint="eastAsia"/>
          <w:sz w:val="24"/>
          <w:szCs w:val="32"/>
        </w:rPr>
        <w:t xml:space="preserve"> 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improve the accuracy, security and efficiency of domain names, it is necessary to take into account the characteristics of </w:t>
      </w:r>
      <w:r w:rsidR="004B2958">
        <w:rPr>
          <w:rFonts w:ascii="Times New Roman" w:eastAsia="华文仿宋" w:hAnsi="Times New Roman" w:cs="仿宋_GB2312" w:hint="eastAsia"/>
          <w:sz w:val="24"/>
          <w:szCs w:val="32"/>
        </w:rPr>
        <w:t>Chines</w:t>
      </w:r>
      <w:r w:rsidR="00E01312">
        <w:rPr>
          <w:rFonts w:ascii="Times New Roman" w:eastAsia="华文仿宋" w:hAnsi="Times New Roman" w:cs="仿宋_GB2312" w:hint="eastAsia"/>
          <w:sz w:val="24"/>
          <w:szCs w:val="32"/>
        </w:rPr>
        <w:t>e</w:t>
      </w:r>
      <w:r w:rsidR="004B2958">
        <w:rPr>
          <w:rFonts w:ascii="Times New Roman" w:eastAsia="华文仿宋" w:hAnsi="Times New Roman" w:cs="仿宋_GB2312" w:hint="eastAsia"/>
          <w:sz w:val="24"/>
          <w:szCs w:val="32"/>
        </w:rPr>
        <w:t xml:space="preserve"> </w:t>
      </w:r>
      <w:r w:rsidRPr="008F0A10">
        <w:rPr>
          <w:rFonts w:ascii="Times New Roman" w:eastAsia="华文仿宋" w:hAnsi="Times New Roman" w:cs="仿宋_GB2312"/>
          <w:sz w:val="24"/>
          <w:szCs w:val="32"/>
        </w:rPr>
        <w:t>geographical names</w:t>
      </w:r>
      <w:r w:rsidR="004B2958">
        <w:rPr>
          <w:rFonts w:ascii="Times New Roman" w:eastAsia="华文仿宋" w:hAnsi="Times New Roman" w:cs="仿宋_GB2312" w:hint="eastAsia"/>
          <w:sz w:val="24"/>
          <w:szCs w:val="32"/>
        </w:rPr>
        <w:t xml:space="preserve"> 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when they are used as </w:t>
      </w:r>
      <w:r w:rsidR="00E01312">
        <w:rPr>
          <w:rFonts w:ascii="Times New Roman" w:eastAsia="华文仿宋" w:hAnsi="Times New Roman" w:cs="仿宋_GB2312" w:hint="eastAsia"/>
          <w:sz w:val="24"/>
          <w:szCs w:val="32"/>
        </w:rPr>
        <w:t>TLDs</w:t>
      </w:r>
      <w:r w:rsidRPr="008F0A10">
        <w:rPr>
          <w:rFonts w:ascii="Times New Roman" w:eastAsia="华文仿宋" w:hAnsi="Times New Roman" w:cs="仿宋_GB2312"/>
          <w:sz w:val="24"/>
          <w:szCs w:val="32"/>
        </w:rPr>
        <w:t>.</w:t>
      </w:r>
    </w:p>
    <w:p w14:paraId="62E16578" w14:textId="77777777" w:rsidR="0017176F" w:rsidRDefault="0017176F" w:rsidP="0017176F">
      <w:pPr>
        <w:adjustRightInd w:val="0"/>
        <w:snapToGrid w:val="0"/>
        <w:spacing w:line="400" w:lineRule="atLeast"/>
        <w:outlineLvl w:val="0"/>
        <w:rPr>
          <w:rFonts w:ascii="Times New Roman" w:eastAsia="华文仿宋" w:hAnsi="Times New Roman" w:cs="仿宋_GB2312"/>
          <w:sz w:val="24"/>
          <w:szCs w:val="32"/>
        </w:rPr>
      </w:pPr>
    </w:p>
    <w:p w14:paraId="7A7E2A27" w14:textId="6EC63806" w:rsidR="003A2055" w:rsidRPr="008F0A10" w:rsidRDefault="003A2055" w:rsidP="0017176F">
      <w:pPr>
        <w:adjustRightInd w:val="0"/>
        <w:snapToGrid w:val="0"/>
        <w:spacing w:line="400" w:lineRule="atLeast"/>
        <w:outlineLvl w:val="0"/>
        <w:rPr>
          <w:rFonts w:ascii="Times New Roman" w:eastAsia="华文仿宋" w:hAnsi="Times New Roman"/>
          <w:sz w:val="24"/>
          <w:szCs w:val="32"/>
        </w:rPr>
      </w:pPr>
      <w:r w:rsidRPr="008F0A10">
        <w:rPr>
          <w:rFonts w:ascii="Times New Roman" w:eastAsia="华文仿宋" w:hAnsi="Times New Roman"/>
          <w:sz w:val="24"/>
          <w:szCs w:val="32"/>
        </w:rPr>
        <w:t xml:space="preserve">I. Basic </w:t>
      </w:r>
      <w:r w:rsidR="00B3199F">
        <w:rPr>
          <w:rFonts w:ascii="Times New Roman" w:eastAsia="华文仿宋" w:hAnsi="Times New Roman" w:hint="eastAsia"/>
          <w:sz w:val="24"/>
          <w:szCs w:val="32"/>
        </w:rPr>
        <w:t>F</w:t>
      </w:r>
      <w:r w:rsidRPr="008F0A10">
        <w:rPr>
          <w:rFonts w:ascii="Times New Roman" w:eastAsia="华文仿宋" w:hAnsi="Times New Roman"/>
          <w:sz w:val="24"/>
          <w:szCs w:val="32"/>
        </w:rPr>
        <w:t>orm</w:t>
      </w:r>
      <w:r w:rsidR="0017176F">
        <w:rPr>
          <w:rFonts w:ascii="Times New Roman" w:eastAsia="华文仿宋" w:hAnsi="Times New Roman" w:hint="eastAsia"/>
          <w:sz w:val="24"/>
          <w:szCs w:val="32"/>
        </w:rPr>
        <w:t>s</w:t>
      </w:r>
      <w:r w:rsidRPr="008F0A10">
        <w:rPr>
          <w:rFonts w:ascii="Times New Roman" w:eastAsia="华文仿宋" w:hAnsi="Times New Roman"/>
          <w:sz w:val="24"/>
          <w:szCs w:val="32"/>
        </w:rPr>
        <w:t xml:space="preserve"> and </w:t>
      </w:r>
      <w:r w:rsidR="00B3199F">
        <w:rPr>
          <w:rFonts w:ascii="Times New Roman" w:eastAsia="华文仿宋" w:hAnsi="Times New Roman" w:hint="eastAsia"/>
          <w:sz w:val="24"/>
          <w:szCs w:val="32"/>
        </w:rPr>
        <w:t>C</w:t>
      </w:r>
      <w:r w:rsidRPr="008F0A10">
        <w:rPr>
          <w:rFonts w:ascii="Times New Roman" w:eastAsia="华文仿宋" w:hAnsi="Times New Roman"/>
          <w:sz w:val="24"/>
          <w:szCs w:val="32"/>
        </w:rPr>
        <w:t xml:space="preserve">haracteristics of Chinese </w:t>
      </w:r>
      <w:r w:rsidR="00B3199F">
        <w:rPr>
          <w:rFonts w:ascii="Times New Roman" w:eastAsia="华文仿宋" w:hAnsi="Times New Roman" w:hint="eastAsia"/>
          <w:sz w:val="24"/>
          <w:szCs w:val="32"/>
        </w:rPr>
        <w:t>G</w:t>
      </w:r>
      <w:r w:rsidRPr="008F0A10">
        <w:rPr>
          <w:rFonts w:ascii="Times New Roman" w:eastAsia="华文仿宋" w:hAnsi="Times New Roman"/>
          <w:sz w:val="24"/>
          <w:szCs w:val="32"/>
        </w:rPr>
        <w:t xml:space="preserve">eographical </w:t>
      </w:r>
      <w:r w:rsidR="00B3199F">
        <w:rPr>
          <w:rFonts w:ascii="Times New Roman" w:eastAsia="华文仿宋" w:hAnsi="Times New Roman" w:hint="eastAsia"/>
          <w:sz w:val="24"/>
          <w:szCs w:val="32"/>
        </w:rPr>
        <w:t>N</w:t>
      </w:r>
      <w:r w:rsidRPr="008F0A10">
        <w:rPr>
          <w:rFonts w:ascii="Times New Roman" w:eastAsia="华文仿宋" w:hAnsi="Times New Roman"/>
          <w:sz w:val="24"/>
          <w:szCs w:val="32"/>
        </w:rPr>
        <w:t>ames</w:t>
      </w:r>
    </w:p>
    <w:p w14:paraId="6FD672E4" w14:textId="77777777" w:rsidR="00033A70" w:rsidRDefault="00033A70" w:rsidP="00033A70">
      <w:pPr>
        <w:adjustRightInd w:val="0"/>
        <w:snapToGrid w:val="0"/>
        <w:spacing w:line="400" w:lineRule="atLeast"/>
        <w:rPr>
          <w:rFonts w:ascii="Times New Roman" w:eastAsia="华文仿宋" w:hAnsi="Times New Roman" w:cs="仿宋_GB2312"/>
          <w:sz w:val="24"/>
          <w:szCs w:val="32"/>
        </w:rPr>
      </w:pPr>
    </w:p>
    <w:p w14:paraId="3A652EBD" w14:textId="4169137C" w:rsidR="003A2055" w:rsidRPr="008F0A10" w:rsidRDefault="00DB6103" w:rsidP="00033A70">
      <w:pPr>
        <w:adjustRightInd w:val="0"/>
        <w:snapToGrid w:val="0"/>
        <w:spacing w:line="400" w:lineRule="atLeast"/>
        <w:rPr>
          <w:rFonts w:ascii="Times New Roman" w:eastAsia="华文仿宋" w:hAnsi="Times New Roman" w:cs="仿宋_GB2312"/>
          <w:sz w:val="24"/>
          <w:szCs w:val="32"/>
        </w:rPr>
      </w:pPr>
      <w:r w:rsidRPr="00DB6103">
        <w:rPr>
          <w:rFonts w:ascii="Times New Roman" w:eastAsia="华文仿宋" w:hAnsi="Times New Roman" w:cs="仿宋_GB2312"/>
          <w:sz w:val="24"/>
          <w:szCs w:val="32"/>
        </w:rPr>
        <w:t>Chinese geographical names have evolved gradually with the development of society</w:t>
      </w:r>
      <w:r>
        <w:rPr>
          <w:rFonts w:ascii="Times New Roman" w:eastAsia="华文仿宋" w:hAnsi="Times New Roman" w:cs="仿宋_GB2312" w:hint="eastAsia"/>
          <w:sz w:val="24"/>
          <w:szCs w:val="32"/>
        </w:rPr>
        <w:t xml:space="preserve">. </w:t>
      </w:r>
      <w:r w:rsidR="00696128" w:rsidRPr="00696128">
        <w:rPr>
          <w:rFonts w:ascii="Times New Roman" w:eastAsia="华文仿宋" w:hAnsi="Times New Roman" w:cs="仿宋_GB2312"/>
          <w:sz w:val="24"/>
          <w:szCs w:val="32"/>
        </w:rPr>
        <w:t>Historically</w:t>
      </w:r>
      <w:r w:rsidR="00696128">
        <w:rPr>
          <w:rFonts w:ascii="Times New Roman" w:eastAsia="华文仿宋" w:hAnsi="Times New Roman" w:cs="仿宋_GB2312" w:hint="eastAsia"/>
          <w:sz w:val="24"/>
          <w:szCs w:val="32"/>
        </w:rPr>
        <w:t>,</w:t>
      </w:r>
      <w:r w:rsidR="00853273">
        <w:rPr>
          <w:rFonts w:ascii="Times New Roman" w:eastAsia="华文仿宋" w:hAnsi="Times New Roman" w:cs="仿宋_GB2312" w:hint="eastAsia"/>
          <w:sz w:val="24"/>
          <w:szCs w:val="32"/>
        </w:rPr>
        <w:t xml:space="preserve"> t</w:t>
      </w:r>
      <w:r>
        <w:rPr>
          <w:rFonts w:ascii="Times New Roman" w:eastAsia="华文仿宋" w:hAnsi="Times New Roman" w:cs="仿宋_GB2312" w:hint="eastAsia"/>
          <w:sz w:val="24"/>
          <w:szCs w:val="32"/>
        </w:rPr>
        <w:t xml:space="preserve">here were </w:t>
      </w:r>
      <w:r w:rsidRPr="00DB6103">
        <w:rPr>
          <w:rFonts w:ascii="Times New Roman" w:eastAsia="华文仿宋" w:hAnsi="Times New Roman" w:cs="仿宋_GB2312"/>
          <w:sz w:val="24"/>
          <w:szCs w:val="32"/>
        </w:rPr>
        <w:t>single</w:t>
      </w:r>
      <w:r w:rsidR="00853273" w:rsidRPr="00DB6103">
        <w:rPr>
          <w:rFonts w:ascii="Times New Roman" w:eastAsia="华文仿宋" w:hAnsi="Times New Roman" w:cs="仿宋_GB2312"/>
          <w:sz w:val="24"/>
          <w:szCs w:val="32"/>
        </w:rPr>
        <w:t>-</w:t>
      </w:r>
      <w:r w:rsidR="00853273">
        <w:rPr>
          <w:rFonts w:ascii="Times New Roman" w:eastAsia="华文仿宋" w:hAnsi="Times New Roman" w:cs="仿宋_GB2312" w:hint="eastAsia"/>
          <w:sz w:val="24"/>
          <w:szCs w:val="32"/>
        </w:rPr>
        <w:t xml:space="preserve">character, </w:t>
      </w:r>
      <w:r w:rsidRPr="00DB6103">
        <w:rPr>
          <w:rFonts w:ascii="Times New Roman" w:eastAsia="华文仿宋" w:hAnsi="Times New Roman" w:cs="仿宋_GB2312"/>
          <w:sz w:val="24"/>
          <w:szCs w:val="32"/>
        </w:rPr>
        <w:t>double-</w:t>
      </w:r>
      <w:r>
        <w:rPr>
          <w:rFonts w:ascii="Times New Roman" w:eastAsia="华文仿宋" w:hAnsi="Times New Roman" w:cs="仿宋_GB2312" w:hint="eastAsia"/>
          <w:sz w:val="24"/>
          <w:szCs w:val="32"/>
        </w:rPr>
        <w:t>character</w:t>
      </w:r>
      <w:r w:rsidR="0079061E">
        <w:rPr>
          <w:rFonts w:ascii="Times New Roman" w:eastAsia="华文仿宋" w:hAnsi="Times New Roman" w:cs="仿宋_GB2312" w:hint="eastAsia"/>
          <w:sz w:val="24"/>
          <w:szCs w:val="32"/>
        </w:rPr>
        <w:t xml:space="preserve"> </w:t>
      </w:r>
      <w:r>
        <w:rPr>
          <w:rFonts w:ascii="Times New Roman" w:eastAsia="华文仿宋" w:hAnsi="Times New Roman" w:cs="仿宋_GB2312" w:hint="eastAsia"/>
          <w:sz w:val="24"/>
          <w:szCs w:val="32"/>
        </w:rPr>
        <w:t xml:space="preserve">and </w:t>
      </w:r>
      <w:r w:rsidRPr="00DB6103">
        <w:rPr>
          <w:rFonts w:ascii="Times New Roman" w:eastAsia="华文仿宋" w:hAnsi="Times New Roman" w:cs="仿宋_GB2312"/>
          <w:sz w:val="24"/>
          <w:szCs w:val="32"/>
        </w:rPr>
        <w:t>multi-</w:t>
      </w:r>
      <w:r>
        <w:rPr>
          <w:rFonts w:ascii="Times New Roman" w:eastAsia="华文仿宋" w:hAnsi="Times New Roman" w:cs="仿宋_GB2312" w:hint="eastAsia"/>
          <w:sz w:val="24"/>
          <w:szCs w:val="32"/>
        </w:rPr>
        <w:t>character</w:t>
      </w:r>
      <w:r w:rsidR="00853273">
        <w:rPr>
          <w:rFonts w:ascii="Times New Roman" w:eastAsia="华文仿宋" w:hAnsi="Times New Roman" w:cs="仿宋_GB2312" w:hint="eastAsia"/>
          <w:sz w:val="24"/>
          <w:szCs w:val="32"/>
        </w:rPr>
        <w:t xml:space="preserve"> </w:t>
      </w:r>
      <w:r w:rsidR="0079061E" w:rsidRPr="00DB6103">
        <w:rPr>
          <w:rFonts w:ascii="Times New Roman" w:eastAsia="华文仿宋" w:hAnsi="Times New Roman" w:cs="仿宋_GB2312"/>
          <w:sz w:val="24"/>
          <w:szCs w:val="32"/>
        </w:rPr>
        <w:t>Chinese geographical names</w:t>
      </w:r>
      <w:r>
        <w:rPr>
          <w:rFonts w:ascii="Times New Roman" w:eastAsia="华文仿宋" w:hAnsi="Times New Roman" w:cs="仿宋_GB2312" w:hint="eastAsia"/>
          <w:sz w:val="24"/>
          <w:szCs w:val="32"/>
        </w:rPr>
        <w:t>.</w:t>
      </w:r>
      <w:r w:rsidRPr="00DB6103">
        <w:rPr>
          <w:rFonts w:ascii="Times New Roman" w:eastAsia="华文仿宋" w:hAnsi="Times New Roman" w:cs="仿宋_GB2312"/>
          <w:sz w:val="24"/>
          <w:szCs w:val="32"/>
        </w:rPr>
        <w:t xml:space="preserve"> </w:t>
      </w:r>
      <w:r>
        <w:rPr>
          <w:rFonts w:ascii="Times New Roman" w:eastAsia="华文仿宋" w:hAnsi="Times New Roman" w:cs="仿宋_GB2312" w:hint="eastAsia"/>
          <w:sz w:val="24"/>
          <w:szCs w:val="32"/>
        </w:rPr>
        <w:t>N</w:t>
      </w:r>
      <w:r w:rsidRPr="00DB6103">
        <w:rPr>
          <w:rFonts w:ascii="Times New Roman" w:eastAsia="华文仿宋" w:hAnsi="Times New Roman" w:cs="仿宋_GB2312"/>
          <w:sz w:val="24"/>
          <w:szCs w:val="32"/>
        </w:rPr>
        <w:t>ow</w:t>
      </w:r>
      <w:r>
        <w:rPr>
          <w:rFonts w:ascii="Times New Roman" w:eastAsia="华文仿宋" w:hAnsi="Times New Roman" w:cs="仿宋_GB2312" w:hint="eastAsia"/>
          <w:sz w:val="24"/>
          <w:szCs w:val="32"/>
        </w:rPr>
        <w:t>,</w:t>
      </w:r>
      <w:r w:rsidRPr="00DB6103">
        <w:rPr>
          <w:rFonts w:ascii="Times New Roman" w:eastAsia="华文仿宋" w:hAnsi="Times New Roman" w:cs="仿宋_GB2312"/>
          <w:sz w:val="24"/>
          <w:szCs w:val="32"/>
        </w:rPr>
        <w:t xml:space="preserve"> the relatively fixed form of "proper name + common name"</w:t>
      </w:r>
      <w:r>
        <w:rPr>
          <w:rFonts w:ascii="Times New Roman" w:eastAsia="华文仿宋" w:hAnsi="Times New Roman" w:cs="仿宋_GB2312" w:hint="eastAsia"/>
          <w:sz w:val="24"/>
          <w:szCs w:val="32"/>
        </w:rPr>
        <w:t xml:space="preserve"> </w:t>
      </w:r>
      <w:r w:rsidR="00853273">
        <w:rPr>
          <w:rFonts w:ascii="Times New Roman" w:eastAsia="华文仿宋" w:hAnsi="Times New Roman" w:cs="仿宋_GB2312" w:hint="eastAsia"/>
          <w:sz w:val="24"/>
          <w:szCs w:val="32"/>
        </w:rPr>
        <w:t xml:space="preserve">has emerged to </w:t>
      </w:r>
      <w:r>
        <w:rPr>
          <w:rFonts w:ascii="Times New Roman" w:eastAsia="华文仿宋" w:hAnsi="Times New Roman" w:cs="仿宋_GB2312" w:hint="eastAsia"/>
          <w:sz w:val="24"/>
          <w:szCs w:val="32"/>
        </w:rPr>
        <w:t>represent</w:t>
      </w:r>
      <w:r w:rsidR="00853273">
        <w:rPr>
          <w:rFonts w:ascii="Times New Roman" w:eastAsia="华文仿宋" w:hAnsi="Times New Roman" w:cs="仿宋_GB2312" w:hint="eastAsia"/>
          <w:sz w:val="24"/>
          <w:szCs w:val="32"/>
        </w:rPr>
        <w:t xml:space="preserve"> </w:t>
      </w:r>
      <w:r w:rsidRPr="00DB6103">
        <w:rPr>
          <w:rFonts w:ascii="Times New Roman" w:eastAsia="华文仿宋" w:hAnsi="Times New Roman" w:cs="仿宋_GB2312"/>
          <w:sz w:val="24"/>
          <w:szCs w:val="32"/>
        </w:rPr>
        <w:t>Chinese geographical</w:t>
      </w:r>
      <w:r>
        <w:rPr>
          <w:rFonts w:ascii="Times New Roman" w:eastAsia="华文仿宋" w:hAnsi="Times New Roman" w:cs="仿宋_GB2312" w:hint="eastAsia"/>
          <w:sz w:val="24"/>
          <w:szCs w:val="32"/>
        </w:rPr>
        <w:t xml:space="preserve"> name</w:t>
      </w:r>
      <w:r w:rsidR="00853273">
        <w:rPr>
          <w:rFonts w:ascii="Times New Roman" w:eastAsia="华文仿宋" w:hAnsi="Times New Roman" w:cs="仿宋_GB2312" w:hint="eastAsia"/>
          <w:sz w:val="24"/>
          <w:szCs w:val="32"/>
        </w:rPr>
        <w:t>s</w:t>
      </w:r>
      <w:r>
        <w:rPr>
          <w:rFonts w:ascii="Times New Roman" w:eastAsia="华文仿宋" w:hAnsi="Times New Roman" w:cs="仿宋_GB2312" w:hint="eastAsia"/>
          <w:sz w:val="24"/>
          <w:szCs w:val="32"/>
        </w:rPr>
        <w:t>, such as</w:t>
      </w:r>
      <w:r w:rsidRPr="00DB6103">
        <w:rPr>
          <w:rFonts w:ascii="Times New Roman" w:eastAsia="华文仿宋" w:hAnsi="Times New Roman" w:cs="仿宋_GB2312"/>
          <w:sz w:val="24"/>
          <w:szCs w:val="32"/>
        </w:rPr>
        <w:t xml:space="preserve"> </w:t>
      </w:r>
      <w:r>
        <w:rPr>
          <w:rFonts w:ascii="Times New Roman" w:eastAsia="华文仿宋" w:hAnsi="Times New Roman" w:cs="仿宋_GB2312" w:hint="eastAsia"/>
          <w:sz w:val="24"/>
          <w:szCs w:val="32"/>
        </w:rPr>
        <w:t xml:space="preserve">Guangdong </w:t>
      </w:r>
      <w:r w:rsidR="00222388">
        <w:rPr>
          <w:rFonts w:ascii="Times New Roman" w:eastAsia="华文仿宋" w:hAnsi="Times New Roman" w:cs="仿宋_GB2312" w:hint="eastAsia"/>
          <w:sz w:val="24"/>
          <w:szCs w:val="32"/>
        </w:rPr>
        <w:t>P</w:t>
      </w:r>
      <w:r>
        <w:rPr>
          <w:rFonts w:ascii="Times New Roman" w:eastAsia="华文仿宋" w:hAnsi="Times New Roman" w:cs="仿宋_GB2312" w:hint="eastAsia"/>
          <w:sz w:val="24"/>
          <w:szCs w:val="32"/>
        </w:rPr>
        <w:t xml:space="preserve">rovince, </w:t>
      </w:r>
      <w:r w:rsidR="003A2055" w:rsidRPr="008F0A10">
        <w:rPr>
          <w:rFonts w:ascii="Times New Roman" w:eastAsia="华文仿宋" w:hAnsi="Times New Roman" w:cs="仿宋_GB2312"/>
          <w:sz w:val="24"/>
          <w:szCs w:val="32"/>
        </w:rPr>
        <w:t>Guangzhou</w:t>
      </w:r>
      <w:r>
        <w:rPr>
          <w:rFonts w:ascii="Times New Roman" w:eastAsia="华文仿宋" w:hAnsi="Times New Roman" w:cs="仿宋_GB2312" w:hint="eastAsia"/>
          <w:sz w:val="24"/>
          <w:szCs w:val="32"/>
        </w:rPr>
        <w:t xml:space="preserve"> </w:t>
      </w:r>
      <w:r w:rsidR="00222388">
        <w:rPr>
          <w:rFonts w:ascii="Times New Roman" w:eastAsia="华文仿宋" w:hAnsi="Times New Roman" w:cs="仿宋_GB2312" w:hint="eastAsia"/>
          <w:sz w:val="24"/>
          <w:szCs w:val="32"/>
        </w:rPr>
        <w:t>C</w:t>
      </w:r>
      <w:r>
        <w:rPr>
          <w:rFonts w:ascii="Times New Roman" w:eastAsia="华文仿宋" w:hAnsi="Times New Roman" w:cs="仿宋_GB2312" w:hint="eastAsia"/>
          <w:sz w:val="24"/>
          <w:szCs w:val="32"/>
        </w:rPr>
        <w:t xml:space="preserve">ity, </w:t>
      </w:r>
      <w:r w:rsidR="003A2055" w:rsidRPr="008F0A10">
        <w:rPr>
          <w:rFonts w:ascii="Times New Roman" w:eastAsia="华文仿宋" w:hAnsi="Times New Roman" w:cs="仿宋_GB2312"/>
          <w:sz w:val="24"/>
          <w:szCs w:val="32"/>
        </w:rPr>
        <w:t xml:space="preserve">Kunlun Mountain, </w:t>
      </w:r>
      <w:r>
        <w:rPr>
          <w:rFonts w:ascii="Times New Roman" w:eastAsia="华文仿宋" w:hAnsi="Times New Roman" w:cs="仿宋_GB2312" w:hint="eastAsia"/>
          <w:sz w:val="24"/>
          <w:szCs w:val="32"/>
        </w:rPr>
        <w:t xml:space="preserve">and </w:t>
      </w:r>
      <w:proofErr w:type="spellStart"/>
      <w:r w:rsidR="003A2055" w:rsidRPr="008F0A10">
        <w:rPr>
          <w:rFonts w:ascii="Times New Roman" w:eastAsia="华文仿宋" w:hAnsi="Times New Roman" w:cs="仿宋_GB2312"/>
          <w:sz w:val="24"/>
          <w:szCs w:val="32"/>
        </w:rPr>
        <w:t>Dongting</w:t>
      </w:r>
      <w:proofErr w:type="spellEnd"/>
      <w:r w:rsidR="003A2055" w:rsidRPr="008F0A10">
        <w:rPr>
          <w:rFonts w:ascii="Times New Roman" w:eastAsia="华文仿宋" w:hAnsi="Times New Roman" w:cs="仿宋_GB2312"/>
          <w:sz w:val="24"/>
          <w:szCs w:val="32"/>
        </w:rPr>
        <w:t xml:space="preserve"> Lake. This structure can give greater play to the </w:t>
      </w:r>
      <w:r w:rsidR="00B3199F">
        <w:rPr>
          <w:rFonts w:ascii="Times New Roman" w:eastAsia="华文仿宋" w:hAnsi="Times New Roman" w:cs="仿宋_GB2312" w:hint="eastAsia"/>
          <w:sz w:val="24"/>
          <w:szCs w:val="32"/>
        </w:rPr>
        <w:t>location</w:t>
      </w:r>
      <w:r w:rsidR="0053655D">
        <w:rPr>
          <w:rFonts w:ascii="Times New Roman" w:eastAsia="华文仿宋" w:hAnsi="Times New Roman" w:cs="仿宋_GB2312" w:hint="eastAsia"/>
          <w:sz w:val="24"/>
          <w:szCs w:val="32"/>
        </w:rPr>
        <w:t>al</w:t>
      </w:r>
      <w:r w:rsidR="003A2055" w:rsidRPr="008F0A10">
        <w:rPr>
          <w:rFonts w:ascii="Times New Roman" w:eastAsia="华文仿宋" w:hAnsi="Times New Roman" w:cs="仿宋_GB2312"/>
          <w:sz w:val="24"/>
          <w:szCs w:val="32"/>
        </w:rPr>
        <w:t xml:space="preserve"> and categorical functions of geographical names, making it easier to distinguish and identify different </w:t>
      </w:r>
      <w:r w:rsidR="00222388">
        <w:rPr>
          <w:rFonts w:ascii="Times New Roman" w:eastAsia="华文仿宋" w:hAnsi="Times New Roman" w:cs="仿宋_GB2312" w:hint="eastAsia"/>
          <w:sz w:val="24"/>
          <w:szCs w:val="32"/>
        </w:rPr>
        <w:t>place</w:t>
      </w:r>
      <w:r w:rsidR="003A2055" w:rsidRPr="008F0A10">
        <w:rPr>
          <w:rFonts w:ascii="Times New Roman" w:eastAsia="华文仿宋" w:hAnsi="Times New Roman" w:cs="仿宋_GB2312"/>
          <w:sz w:val="24"/>
          <w:szCs w:val="32"/>
        </w:rPr>
        <w:t xml:space="preserve">s. </w:t>
      </w:r>
      <w:r w:rsidR="00033A70">
        <w:rPr>
          <w:rFonts w:ascii="Times New Roman" w:eastAsia="华文仿宋" w:hAnsi="Times New Roman" w:cs="仿宋_GB2312" w:hint="eastAsia"/>
          <w:sz w:val="24"/>
          <w:szCs w:val="32"/>
        </w:rPr>
        <w:t>A p</w:t>
      </w:r>
      <w:r w:rsidR="003A2055" w:rsidRPr="008F0A10">
        <w:rPr>
          <w:rFonts w:ascii="Times New Roman" w:eastAsia="华文仿宋" w:hAnsi="Times New Roman" w:cs="仿宋_GB2312"/>
          <w:sz w:val="24"/>
          <w:szCs w:val="32"/>
        </w:rPr>
        <w:t>roper name</w:t>
      </w:r>
      <w:r w:rsidR="00437F28">
        <w:rPr>
          <w:rFonts w:ascii="Times New Roman" w:eastAsia="华文仿宋" w:hAnsi="Times New Roman" w:cs="仿宋_GB2312" w:hint="eastAsia"/>
          <w:sz w:val="24"/>
          <w:szCs w:val="32"/>
        </w:rPr>
        <w:t xml:space="preserve"> may consist of</w:t>
      </w:r>
      <w:r w:rsidR="00033A70">
        <w:rPr>
          <w:rFonts w:ascii="Times New Roman" w:eastAsia="华文仿宋" w:hAnsi="Times New Roman" w:cs="仿宋_GB2312" w:hint="eastAsia"/>
          <w:sz w:val="24"/>
          <w:szCs w:val="32"/>
        </w:rPr>
        <w:t xml:space="preserve"> a</w:t>
      </w:r>
      <w:r w:rsidR="003A2055" w:rsidRPr="008F0A10">
        <w:rPr>
          <w:rFonts w:ascii="Times New Roman" w:eastAsia="华文仿宋" w:hAnsi="Times New Roman" w:cs="仿宋_GB2312"/>
          <w:sz w:val="24"/>
          <w:szCs w:val="32"/>
        </w:rPr>
        <w:t xml:space="preserve"> single</w:t>
      </w:r>
      <w:r w:rsidR="00033A70">
        <w:rPr>
          <w:rFonts w:ascii="Times New Roman" w:eastAsia="华文仿宋" w:hAnsi="Times New Roman" w:cs="仿宋_GB2312" w:hint="eastAsia"/>
          <w:sz w:val="24"/>
          <w:szCs w:val="32"/>
        </w:rPr>
        <w:t xml:space="preserve"> Chinese character</w:t>
      </w:r>
      <w:r w:rsidR="003A2055" w:rsidRPr="008F0A10">
        <w:rPr>
          <w:rFonts w:ascii="Times New Roman" w:eastAsia="华文仿宋" w:hAnsi="Times New Roman" w:cs="仿宋_GB2312"/>
          <w:sz w:val="24"/>
          <w:szCs w:val="32"/>
        </w:rPr>
        <w:t xml:space="preserve"> or </w:t>
      </w:r>
      <w:r w:rsidR="00805982" w:rsidRPr="00805982">
        <w:rPr>
          <w:rFonts w:ascii="Times New Roman" w:eastAsia="华文仿宋" w:hAnsi="Times New Roman" w:cs="仿宋_GB2312"/>
          <w:sz w:val="24"/>
          <w:szCs w:val="32"/>
        </w:rPr>
        <w:t>multiple</w:t>
      </w:r>
      <w:r w:rsidR="003A2055" w:rsidRPr="008F0A10">
        <w:rPr>
          <w:rFonts w:ascii="Times New Roman" w:eastAsia="华文仿宋" w:hAnsi="Times New Roman" w:cs="仿宋_GB2312"/>
          <w:sz w:val="24"/>
          <w:szCs w:val="32"/>
        </w:rPr>
        <w:t xml:space="preserve"> Chinese characters</w:t>
      </w:r>
      <w:r w:rsidR="00033A70">
        <w:rPr>
          <w:rFonts w:ascii="Times New Roman" w:eastAsia="华文仿宋" w:hAnsi="Times New Roman" w:cs="仿宋_GB2312" w:hint="eastAsia"/>
          <w:sz w:val="24"/>
          <w:szCs w:val="32"/>
        </w:rPr>
        <w:t>, while</w:t>
      </w:r>
      <w:r w:rsidR="003A2055" w:rsidRPr="008F0A10">
        <w:rPr>
          <w:rFonts w:ascii="Times New Roman" w:eastAsia="华文仿宋" w:hAnsi="Times New Roman" w:cs="仿宋_GB2312"/>
          <w:sz w:val="24"/>
          <w:szCs w:val="32"/>
        </w:rPr>
        <w:t xml:space="preserve"> a </w:t>
      </w:r>
      <w:r w:rsidR="00437F28">
        <w:rPr>
          <w:rFonts w:ascii="Times New Roman" w:eastAsia="华文仿宋" w:hAnsi="Times New Roman" w:cs="仿宋_GB2312" w:hint="eastAsia"/>
          <w:sz w:val="24"/>
          <w:szCs w:val="32"/>
        </w:rPr>
        <w:t>particular</w:t>
      </w:r>
      <w:r w:rsidR="003A2055" w:rsidRPr="008F0A10">
        <w:rPr>
          <w:rFonts w:ascii="Times New Roman" w:eastAsia="华文仿宋" w:hAnsi="Times New Roman" w:cs="仿宋_GB2312"/>
          <w:sz w:val="24"/>
          <w:szCs w:val="32"/>
        </w:rPr>
        <w:t xml:space="preserve"> Chinese character may be used for both proper</w:t>
      </w:r>
      <w:r w:rsidR="00033A70">
        <w:rPr>
          <w:rFonts w:ascii="Times New Roman" w:eastAsia="华文仿宋" w:hAnsi="Times New Roman" w:cs="仿宋_GB2312" w:hint="eastAsia"/>
          <w:sz w:val="24"/>
          <w:szCs w:val="32"/>
        </w:rPr>
        <w:t xml:space="preserve"> </w:t>
      </w:r>
      <w:r w:rsidR="003A2055" w:rsidRPr="008F0A10">
        <w:rPr>
          <w:rFonts w:ascii="Times New Roman" w:eastAsia="华文仿宋" w:hAnsi="Times New Roman" w:cs="仿宋_GB2312"/>
          <w:sz w:val="24"/>
          <w:szCs w:val="32"/>
        </w:rPr>
        <w:t>and common names.</w:t>
      </w:r>
    </w:p>
    <w:p w14:paraId="38EA57D5" w14:textId="77777777" w:rsidR="00033A70" w:rsidRDefault="00033A70" w:rsidP="00033A70">
      <w:pPr>
        <w:adjustRightInd w:val="0"/>
        <w:snapToGrid w:val="0"/>
        <w:spacing w:line="400" w:lineRule="atLeast"/>
        <w:outlineLvl w:val="0"/>
        <w:rPr>
          <w:rFonts w:ascii="Times New Roman" w:eastAsia="华文仿宋" w:hAnsi="Times New Roman"/>
          <w:sz w:val="24"/>
          <w:szCs w:val="32"/>
        </w:rPr>
      </w:pPr>
    </w:p>
    <w:p w14:paraId="42FF5E4C" w14:textId="2E29DA8E" w:rsidR="003A2055" w:rsidRPr="008F0A10" w:rsidRDefault="003A2055" w:rsidP="00033A70">
      <w:pPr>
        <w:adjustRightInd w:val="0"/>
        <w:snapToGrid w:val="0"/>
        <w:spacing w:line="400" w:lineRule="atLeast"/>
        <w:outlineLvl w:val="0"/>
        <w:rPr>
          <w:rFonts w:ascii="Times New Roman" w:eastAsia="华文仿宋" w:hAnsi="Times New Roman"/>
          <w:sz w:val="24"/>
          <w:szCs w:val="32"/>
        </w:rPr>
      </w:pPr>
      <w:r w:rsidRPr="008F0A10">
        <w:rPr>
          <w:rFonts w:ascii="Times New Roman" w:eastAsia="华文仿宋" w:hAnsi="Times New Roman"/>
          <w:sz w:val="24"/>
          <w:szCs w:val="32"/>
        </w:rPr>
        <w:t xml:space="preserve">II. Basic </w:t>
      </w:r>
      <w:r w:rsidR="00B3199F">
        <w:rPr>
          <w:rFonts w:ascii="Times New Roman" w:eastAsia="华文仿宋" w:hAnsi="Times New Roman" w:hint="eastAsia"/>
          <w:sz w:val="24"/>
          <w:szCs w:val="32"/>
        </w:rPr>
        <w:t>I</w:t>
      </w:r>
      <w:r w:rsidRPr="008F0A10">
        <w:rPr>
          <w:rFonts w:ascii="Times New Roman" w:eastAsia="华文仿宋" w:hAnsi="Times New Roman"/>
          <w:sz w:val="24"/>
          <w:szCs w:val="32"/>
        </w:rPr>
        <w:t xml:space="preserve">nformation </w:t>
      </w:r>
      <w:r w:rsidR="00437F28">
        <w:rPr>
          <w:rFonts w:ascii="Times New Roman" w:eastAsia="华文仿宋" w:hAnsi="Times New Roman" w:hint="eastAsia"/>
          <w:sz w:val="24"/>
          <w:szCs w:val="32"/>
        </w:rPr>
        <w:t xml:space="preserve">on </w:t>
      </w:r>
      <w:r w:rsidR="00B3199F">
        <w:rPr>
          <w:rFonts w:ascii="Times New Roman" w:eastAsia="华文仿宋" w:hAnsi="Times New Roman" w:hint="eastAsia"/>
          <w:sz w:val="24"/>
          <w:szCs w:val="32"/>
        </w:rPr>
        <w:t>E</w:t>
      </w:r>
      <w:r w:rsidRPr="008F0A10">
        <w:rPr>
          <w:rFonts w:ascii="Times New Roman" w:eastAsia="华文仿宋" w:hAnsi="Times New Roman"/>
          <w:sz w:val="24"/>
          <w:szCs w:val="32"/>
        </w:rPr>
        <w:t xml:space="preserve">xisting </w:t>
      </w:r>
      <w:r w:rsidR="00B3199F">
        <w:rPr>
          <w:rFonts w:ascii="Times New Roman" w:eastAsia="华文仿宋" w:hAnsi="Times New Roman" w:hint="eastAsia"/>
          <w:sz w:val="24"/>
          <w:szCs w:val="32"/>
        </w:rPr>
        <w:t>G</w:t>
      </w:r>
      <w:r w:rsidRPr="008F0A10">
        <w:rPr>
          <w:rFonts w:ascii="Times New Roman" w:eastAsia="华文仿宋" w:hAnsi="Times New Roman"/>
          <w:sz w:val="24"/>
          <w:szCs w:val="32"/>
        </w:rPr>
        <w:t xml:space="preserve">eographical </w:t>
      </w:r>
      <w:r w:rsidR="00B3199F">
        <w:rPr>
          <w:rFonts w:ascii="Times New Roman" w:eastAsia="华文仿宋" w:hAnsi="Times New Roman" w:hint="eastAsia"/>
          <w:sz w:val="24"/>
          <w:szCs w:val="32"/>
        </w:rPr>
        <w:t>N</w:t>
      </w:r>
      <w:r w:rsidRPr="008F0A10">
        <w:rPr>
          <w:rFonts w:ascii="Times New Roman" w:eastAsia="华文仿宋" w:hAnsi="Times New Roman"/>
          <w:sz w:val="24"/>
          <w:szCs w:val="32"/>
        </w:rPr>
        <w:t>ames</w:t>
      </w:r>
    </w:p>
    <w:p w14:paraId="2711928C" w14:textId="77777777" w:rsidR="00033A70" w:rsidRDefault="00033A70" w:rsidP="00033A70">
      <w:pPr>
        <w:adjustRightInd w:val="0"/>
        <w:snapToGrid w:val="0"/>
        <w:spacing w:line="400" w:lineRule="atLeast"/>
        <w:rPr>
          <w:rFonts w:ascii="Times New Roman" w:eastAsia="华文仿宋" w:hAnsi="Times New Roman" w:cs="仿宋_GB2312"/>
          <w:sz w:val="24"/>
          <w:szCs w:val="32"/>
        </w:rPr>
      </w:pPr>
    </w:p>
    <w:p w14:paraId="5D5D3C5A" w14:textId="4E46C094" w:rsidR="003A2055" w:rsidRDefault="003A2055" w:rsidP="00033A70">
      <w:pPr>
        <w:adjustRightInd w:val="0"/>
        <w:snapToGrid w:val="0"/>
        <w:spacing w:line="400" w:lineRule="atLeast"/>
        <w:rPr>
          <w:rFonts w:ascii="Times New Roman" w:eastAsia="华文仿宋" w:hAnsi="Times New Roman" w:cs="仿宋_GB2312"/>
          <w:sz w:val="24"/>
          <w:szCs w:val="32"/>
        </w:rPr>
      </w:pPr>
      <w:r w:rsidRPr="008F0A10">
        <w:rPr>
          <w:rFonts w:ascii="Times New Roman" w:eastAsia="华文仿宋" w:hAnsi="Times New Roman" w:cs="仿宋_GB2312"/>
          <w:sz w:val="24"/>
          <w:szCs w:val="32"/>
        </w:rPr>
        <w:t>According to the</w:t>
      </w:r>
      <w:r w:rsidRPr="00777389">
        <w:rPr>
          <w:rFonts w:ascii="Times New Roman" w:eastAsia="华文仿宋" w:hAnsi="Times New Roman" w:cs="仿宋_GB2312"/>
          <w:i/>
          <w:iCs/>
          <w:sz w:val="24"/>
          <w:szCs w:val="32"/>
        </w:rPr>
        <w:t xml:space="preserve"> Regulations on the Administration of Geographical Names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, </w:t>
      </w:r>
      <w:r w:rsidR="00033A70">
        <w:rPr>
          <w:rFonts w:ascii="Times New Roman" w:eastAsia="华文仿宋" w:hAnsi="Times New Roman" w:cs="仿宋_GB2312" w:hint="eastAsia"/>
          <w:sz w:val="24"/>
          <w:szCs w:val="32"/>
        </w:rPr>
        <w:t xml:space="preserve">Chinese 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geographical names </w:t>
      </w:r>
      <w:r w:rsidR="00033A70">
        <w:rPr>
          <w:rFonts w:ascii="Times New Roman" w:eastAsia="华文仿宋" w:hAnsi="Times New Roman" w:cs="仿宋_GB2312" w:hint="eastAsia"/>
          <w:sz w:val="24"/>
          <w:szCs w:val="32"/>
        </w:rPr>
        <w:t>fall into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 eight categories: names of natural geographical entities; names of administrative divisions; names of</w:t>
      </w:r>
      <w:r w:rsidR="0044493A">
        <w:rPr>
          <w:rFonts w:ascii="Times New Roman" w:eastAsia="华文仿宋" w:hAnsi="Times New Roman" w:cs="仿宋_GB2312" w:hint="eastAsia"/>
          <w:sz w:val="24"/>
          <w:szCs w:val="32"/>
        </w:rPr>
        <w:t xml:space="preserve"> </w:t>
      </w:r>
      <w:r w:rsidRPr="008F0A10">
        <w:rPr>
          <w:rFonts w:ascii="Times New Roman" w:eastAsia="华文仿宋" w:hAnsi="Times New Roman" w:cs="仿宋_GB2312"/>
          <w:sz w:val="24"/>
          <w:szCs w:val="32"/>
        </w:rPr>
        <w:t>locations of villagers' committees and residents' committees; names of urban parks and nature reserves; names of streets, roads and alleys; names of residential areas and buildings with important geographic</w:t>
      </w:r>
      <w:r w:rsidR="00AE4AE1">
        <w:rPr>
          <w:rFonts w:ascii="Times New Roman" w:eastAsia="华文仿宋" w:hAnsi="Times New Roman" w:cs="仿宋_GB2312" w:hint="eastAsia"/>
          <w:sz w:val="24"/>
          <w:szCs w:val="32"/>
        </w:rPr>
        <w:t>al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 directions; names of facilities such as transport</w:t>
      </w:r>
      <w:r w:rsidR="00095B03">
        <w:rPr>
          <w:rFonts w:ascii="Times New Roman" w:eastAsia="华文仿宋" w:hAnsi="Times New Roman" w:cs="仿宋_GB2312" w:hint="eastAsia"/>
          <w:sz w:val="24"/>
          <w:szCs w:val="32"/>
        </w:rPr>
        <w:t>ation</w:t>
      </w:r>
      <w:r w:rsidRPr="008F0A10">
        <w:rPr>
          <w:rFonts w:ascii="Times New Roman" w:eastAsia="华文仿宋" w:hAnsi="Times New Roman" w:cs="仿宋_GB2312"/>
          <w:sz w:val="24"/>
          <w:szCs w:val="32"/>
        </w:rPr>
        <w:t>, water conservancy, electric power, communication and meteorology with important geographic</w:t>
      </w:r>
      <w:r w:rsidR="00095B03">
        <w:rPr>
          <w:rFonts w:ascii="Times New Roman" w:eastAsia="华文仿宋" w:hAnsi="Times New Roman" w:cs="仿宋_GB2312" w:hint="eastAsia"/>
          <w:sz w:val="24"/>
          <w:szCs w:val="32"/>
        </w:rPr>
        <w:t>al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 directions; and names of other geographic</w:t>
      </w:r>
      <w:r w:rsidR="00095B03">
        <w:rPr>
          <w:rFonts w:ascii="Times New Roman" w:eastAsia="华文仿宋" w:hAnsi="Times New Roman" w:cs="仿宋_GB2312" w:hint="eastAsia"/>
          <w:sz w:val="24"/>
          <w:szCs w:val="32"/>
        </w:rPr>
        <w:t>al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 </w:t>
      </w:r>
      <w:r w:rsidR="00033A70">
        <w:rPr>
          <w:rFonts w:ascii="Times New Roman" w:eastAsia="华文仿宋" w:hAnsi="Times New Roman" w:cs="仿宋_GB2312" w:hint="eastAsia"/>
          <w:sz w:val="24"/>
          <w:szCs w:val="32"/>
        </w:rPr>
        <w:t>entitie</w:t>
      </w:r>
      <w:r w:rsidRPr="008F0A10">
        <w:rPr>
          <w:rFonts w:ascii="Times New Roman" w:eastAsia="华文仿宋" w:hAnsi="Times New Roman" w:cs="仿宋_GB2312"/>
          <w:sz w:val="24"/>
          <w:szCs w:val="32"/>
        </w:rPr>
        <w:t>s with important geographic</w:t>
      </w:r>
      <w:r w:rsidR="00095B03">
        <w:rPr>
          <w:rFonts w:ascii="Times New Roman" w:eastAsia="华文仿宋" w:hAnsi="Times New Roman" w:cs="仿宋_GB2312" w:hint="eastAsia"/>
          <w:sz w:val="24"/>
          <w:szCs w:val="32"/>
        </w:rPr>
        <w:t>al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 directions. </w:t>
      </w:r>
      <w:r w:rsidR="00033A70">
        <w:rPr>
          <w:rFonts w:ascii="Times New Roman" w:eastAsia="华文仿宋" w:hAnsi="Times New Roman" w:cs="仿宋_GB2312" w:hint="eastAsia"/>
          <w:sz w:val="24"/>
          <w:szCs w:val="32"/>
        </w:rPr>
        <w:t xml:space="preserve"> </w:t>
      </w:r>
    </w:p>
    <w:p w14:paraId="2B77D285" w14:textId="77777777" w:rsidR="00033A70" w:rsidRPr="008F0A10" w:rsidRDefault="00033A70" w:rsidP="00033A70">
      <w:pPr>
        <w:adjustRightInd w:val="0"/>
        <w:snapToGrid w:val="0"/>
        <w:spacing w:line="400" w:lineRule="atLeast"/>
        <w:rPr>
          <w:rFonts w:ascii="Times New Roman" w:eastAsia="华文仿宋" w:hAnsi="Times New Roman" w:cs="仿宋_GB2312"/>
          <w:sz w:val="24"/>
          <w:szCs w:val="32"/>
        </w:rPr>
      </w:pPr>
    </w:p>
    <w:p w14:paraId="64C63EBA" w14:textId="19F27199" w:rsidR="003A2055" w:rsidRPr="00033A70" w:rsidRDefault="003A2055" w:rsidP="00033A70">
      <w:pPr>
        <w:pStyle w:val="aa"/>
        <w:numPr>
          <w:ilvl w:val="0"/>
          <w:numId w:val="4"/>
        </w:numPr>
        <w:adjustRightInd w:val="0"/>
        <w:snapToGrid w:val="0"/>
        <w:spacing w:line="400" w:lineRule="atLeast"/>
        <w:ind w:firstLineChars="0"/>
        <w:outlineLvl w:val="0"/>
        <w:rPr>
          <w:rFonts w:ascii="Times New Roman" w:eastAsia="华文仿宋" w:hAnsi="Times New Roman"/>
          <w:sz w:val="24"/>
          <w:szCs w:val="32"/>
        </w:rPr>
      </w:pPr>
      <w:r w:rsidRPr="00033A70">
        <w:rPr>
          <w:rFonts w:ascii="Times New Roman" w:eastAsia="华文仿宋" w:hAnsi="Times New Roman"/>
          <w:sz w:val="24"/>
          <w:szCs w:val="32"/>
        </w:rPr>
        <w:t xml:space="preserve">Problems </w:t>
      </w:r>
      <w:r w:rsidR="00B3199F">
        <w:rPr>
          <w:rFonts w:ascii="Times New Roman" w:eastAsia="华文仿宋" w:hAnsi="Times New Roman" w:hint="eastAsia"/>
          <w:sz w:val="24"/>
          <w:szCs w:val="32"/>
        </w:rPr>
        <w:t>R</w:t>
      </w:r>
      <w:r w:rsidR="003C20F9">
        <w:rPr>
          <w:rFonts w:ascii="Times New Roman" w:eastAsia="华文仿宋" w:hAnsi="Times New Roman" w:hint="eastAsia"/>
          <w:sz w:val="24"/>
          <w:szCs w:val="32"/>
        </w:rPr>
        <w:t>aised</w:t>
      </w:r>
      <w:r w:rsidRPr="00033A70">
        <w:rPr>
          <w:rFonts w:ascii="Times New Roman" w:eastAsia="华文仿宋" w:hAnsi="Times New Roman"/>
          <w:sz w:val="24"/>
          <w:szCs w:val="32"/>
        </w:rPr>
        <w:t xml:space="preserve"> by the </w:t>
      </w:r>
      <w:r w:rsidR="00B3199F">
        <w:rPr>
          <w:rFonts w:ascii="Times New Roman" w:eastAsia="华文仿宋" w:hAnsi="Times New Roman" w:hint="eastAsia"/>
          <w:sz w:val="24"/>
          <w:szCs w:val="32"/>
        </w:rPr>
        <w:t>U</w:t>
      </w:r>
      <w:r w:rsidRPr="00033A70">
        <w:rPr>
          <w:rFonts w:ascii="Times New Roman" w:eastAsia="华文仿宋" w:hAnsi="Times New Roman"/>
          <w:sz w:val="24"/>
          <w:szCs w:val="32"/>
        </w:rPr>
        <w:t xml:space="preserve">se of </w:t>
      </w:r>
      <w:r w:rsidR="00B3199F">
        <w:rPr>
          <w:rFonts w:ascii="Times New Roman" w:eastAsia="华文仿宋" w:hAnsi="Times New Roman" w:hint="eastAsia"/>
          <w:sz w:val="24"/>
          <w:szCs w:val="32"/>
        </w:rPr>
        <w:t>S</w:t>
      </w:r>
      <w:r w:rsidR="00033A70">
        <w:rPr>
          <w:rFonts w:ascii="Times New Roman" w:eastAsia="华文仿宋" w:hAnsi="Times New Roman" w:hint="eastAsia"/>
          <w:sz w:val="24"/>
          <w:szCs w:val="32"/>
        </w:rPr>
        <w:t xml:space="preserve">ingle </w:t>
      </w:r>
      <w:r w:rsidRPr="00033A70">
        <w:rPr>
          <w:rFonts w:ascii="Times New Roman" w:eastAsia="华文仿宋" w:hAnsi="Times New Roman"/>
          <w:sz w:val="24"/>
          <w:szCs w:val="32"/>
        </w:rPr>
        <w:t xml:space="preserve">Chinese </w:t>
      </w:r>
      <w:r w:rsidR="00B3199F">
        <w:rPr>
          <w:rFonts w:ascii="Times New Roman" w:eastAsia="华文仿宋" w:hAnsi="Times New Roman" w:hint="eastAsia"/>
          <w:sz w:val="24"/>
          <w:szCs w:val="32"/>
        </w:rPr>
        <w:t>C</w:t>
      </w:r>
      <w:r w:rsidRPr="00033A70">
        <w:rPr>
          <w:rFonts w:ascii="Times New Roman" w:eastAsia="华文仿宋" w:hAnsi="Times New Roman"/>
          <w:sz w:val="24"/>
          <w:szCs w:val="32"/>
        </w:rPr>
        <w:t>haracters as T</w:t>
      </w:r>
      <w:r w:rsidR="00033A70">
        <w:rPr>
          <w:rFonts w:ascii="Times New Roman" w:eastAsia="华文仿宋" w:hAnsi="Times New Roman" w:hint="eastAsia"/>
          <w:sz w:val="24"/>
          <w:szCs w:val="32"/>
        </w:rPr>
        <w:t>LDs</w:t>
      </w:r>
      <w:r w:rsidRPr="00033A70">
        <w:rPr>
          <w:rFonts w:ascii="Times New Roman" w:eastAsia="华文仿宋" w:hAnsi="Times New Roman"/>
          <w:sz w:val="24"/>
          <w:szCs w:val="32"/>
        </w:rPr>
        <w:t xml:space="preserve"> for </w:t>
      </w:r>
      <w:r w:rsidR="00B3199F">
        <w:rPr>
          <w:rFonts w:ascii="Times New Roman" w:eastAsia="华文仿宋" w:hAnsi="Times New Roman" w:hint="eastAsia"/>
          <w:sz w:val="24"/>
          <w:szCs w:val="32"/>
        </w:rPr>
        <w:t>G</w:t>
      </w:r>
      <w:r w:rsidRPr="00033A70">
        <w:rPr>
          <w:rFonts w:ascii="Times New Roman" w:eastAsia="华文仿宋" w:hAnsi="Times New Roman"/>
          <w:sz w:val="24"/>
          <w:szCs w:val="32"/>
        </w:rPr>
        <w:t xml:space="preserve">eographical </w:t>
      </w:r>
      <w:r w:rsidR="00B3199F">
        <w:rPr>
          <w:rFonts w:ascii="Times New Roman" w:eastAsia="华文仿宋" w:hAnsi="Times New Roman" w:hint="eastAsia"/>
          <w:sz w:val="24"/>
          <w:szCs w:val="32"/>
        </w:rPr>
        <w:t>N</w:t>
      </w:r>
      <w:r w:rsidRPr="00033A70">
        <w:rPr>
          <w:rFonts w:ascii="Times New Roman" w:eastAsia="华文仿宋" w:hAnsi="Times New Roman"/>
          <w:sz w:val="24"/>
          <w:szCs w:val="32"/>
        </w:rPr>
        <w:t xml:space="preserve">ames and </w:t>
      </w:r>
      <w:r w:rsidR="00B3199F">
        <w:rPr>
          <w:rFonts w:ascii="Times New Roman" w:eastAsia="华文仿宋" w:hAnsi="Times New Roman" w:hint="eastAsia"/>
          <w:sz w:val="24"/>
          <w:szCs w:val="32"/>
        </w:rPr>
        <w:t>R</w:t>
      </w:r>
      <w:r w:rsidRPr="00033A70">
        <w:rPr>
          <w:rFonts w:ascii="Times New Roman" w:eastAsia="华文仿宋" w:hAnsi="Times New Roman"/>
          <w:sz w:val="24"/>
          <w:szCs w:val="32"/>
        </w:rPr>
        <w:t xml:space="preserve">elated </w:t>
      </w:r>
      <w:r w:rsidR="00B3199F">
        <w:rPr>
          <w:rFonts w:ascii="Times New Roman" w:eastAsia="华文仿宋" w:hAnsi="Times New Roman" w:hint="eastAsia"/>
          <w:sz w:val="24"/>
          <w:szCs w:val="32"/>
        </w:rPr>
        <w:t>P</w:t>
      </w:r>
      <w:r w:rsidRPr="00033A70">
        <w:rPr>
          <w:rFonts w:ascii="Times New Roman" w:eastAsia="华文仿宋" w:hAnsi="Times New Roman"/>
          <w:sz w:val="24"/>
          <w:szCs w:val="32"/>
        </w:rPr>
        <w:t>ublic</w:t>
      </w:r>
      <w:r w:rsidR="003C20F9">
        <w:rPr>
          <w:rFonts w:ascii="Times New Roman" w:eastAsia="华文仿宋" w:hAnsi="Times New Roman" w:hint="eastAsia"/>
          <w:sz w:val="24"/>
          <w:szCs w:val="32"/>
        </w:rPr>
        <w:t xml:space="preserve"> </w:t>
      </w:r>
      <w:r w:rsidR="00B3199F">
        <w:rPr>
          <w:rFonts w:ascii="Times New Roman" w:eastAsia="华文仿宋" w:hAnsi="Times New Roman" w:hint="eastAsia"/>
          <w:sz w:val="24"/>
          <w:szCs w:val="32"/>
        </w:rPr>
        <w:t>I</w:t>
      </w:r>
      <w:r w:rsidRPr="00033A70">
        <w:rPr>
          <w:rFonts w:ascii="Times New Roman" w:eastAsia="华文仿宋" w:hAnsi="Times New Roman"/>
          <w:sz w:val="24"/>
          <w:szCs w:val="32"/>
        </w:rPr>
        <w:t>nterests</w:t>
      </w:r>
    </w:p>
    <w:p w14:paraId="5141F712" w14:textId="77777777" w:rsidR="00033A70" w:rsidRDefault="00033A70" w:rsidP="00033A70">
      <w:pPr>
        <w:adjustRightInd w:val="0"/>
        <w:snapToGrid w:val="0"/>
        <w:spacing w:line="400" w:lineRule="atLeast"/>
        <w:rPr>
          <w:rFonts w:ascii="Times New Roman" w:eastAsia="华文仿宋" w:hAnsi="Times New Roman" w:cs="仿宋_GB2312"/>
          <w:sz w:val="24"/>
          <w:szCs w:val="32"/>
        </w:rPr>
      </w:pPr>
    </w:p>
    <w:p w14:paraId="29365788" w14:textId="76945F7F" w:rsidR="0044324A" w:rsidRPr="008F0A10" w:rsidRDefault="003A2055" w:rsidP="00033A70">
      <w:pPr>
        <w:adjustRightInd w:val="0"/>
        <w:snapToGrid w:val="0"/>
        <w:spacing w:line="400" w:lineRule="atLeast"/>
        <w:rPr>
          <w:rFonts w:ascii="Times New Roman" w:eastAsia="华文仿宋" w:hAnsi="Times New Roman" w:cs="仿宋_GB2312"/>
          <w:sz w:val="24"/>
          <w:szCs w:val="32"/>
        </w:rPr>
      </w:pP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First, </w:t>
      </w:r>
      <w:r w:rsidR="00033A70">
        <w:rPr>
          <w:rFonts w:ascii="Times New Roman" w:eastAsia="华文仿宋" w:hAnsi="Times New Roman" w:cs="仿宋_GB2312" w:hint="eastAsia"/>
          <w:sz w:val="24"/>
          <w:szCs w:val="32"/>
        </w:rPr>
        <w:t xml:space="preserve">a single </w:t>
      </w:r>
      <w:r w:rsidRPr="008F0A10">
        <w:rPr>
          <w:rFonts w:ascii="Times New Roman" w:eastAsia="华文仿宋" w:hAnsi="Times New Roman" w:cs="仿宋_GB2312"/>
          <w:sz w:val="24"/>
          <w:szCs w:val="32"/>
        </w:rPr>
        <w:t>Chinese character</w:t>
      </w:r>
      <w:r w:rsidR="00033A70">
        <w:rPr>
          <w:rFonts w:ascii="Times New Roman" w:eastAsia="华文仿宋" w:hAnsi="Times New Roman" w:cs="仿宋_GB2312" w:hint="eastAsia"/>
          <w:sz w:val="24"/>
          <w:szCs w:val="32"/>
        </w:rPr>
        <w:t xml:space="preserve"> 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cannot accurately express </w:t>
      </w:r>
      <w:r w:rsidR="00033A70">
        <w:rPr>
          <w:rFonts w:ascii="Times New Roman" w:eastAsia="华文仿宋" w:hAnsi="Times New Roman" w:cs="仿宋_GB2312" w:hint="eastAsia"/>
          <w:sz w:val="24"/>
          <w:szCs w:val="32"/>
        </w:rPr>
        <w:t xml:space="preserve">a </w:t>
      </w:r>
      <w:r w:rsidRPr="008F0A10">
        <w:rPr>
          <w:rFonts w:ascii="Times New Roman" w:eastAsia="华文仿宋" w:hAnsi="Times New Roman" w:cs="仿宋_GB2312"/>
          <w:sz w:val="24"/>
          <w:szCs w:val="32"/>
        </w:rPr>
        <w:t>geographical name</w:t>
      </w:r>
      <w:r w:rsidR="003E7D96">
        <w:rPr>
          <w:rFonts w:ascii="Times New Roman" w:eastAsia="华文仿宋" w:hAnsi="Times New Roman" w:cs="仿宋_GB2312" w:hint="eastAsia"/>
          <w:sz w:val="24"/>
          <w:szCs w:val="32"/>
        </w:rPr>
        <w:t xml:space="preserve"> 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and </w:t>
      </w:r>
      <w:r w:rsidR="00033A70">
        <w:rPr>
          <w:rFonts w:ascii="Times New Roman" w:eastAsia="华文仿宋" w:hAnsi="Times New Roman" w:cs="仿宋_GB2312" w:hint="eastAsia"/>
          <w:sz w:val="24"/>
          <w:szCs w:val="32"/>
        </w:rPr>
        <w:t>is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 easily confused with brand</w:t>
      </w:r>
      <w:r w:rsidR="00033A70">
        <w:rPr>
          <w:rFonts w:ascii="Times New Roman" w:eastAsia="华文仿宋" w:hAnsi="Times New Roman" w:cs="仿宋_GB2312" w:hint="eastAsia"/>
          <w:sz w:val="24"/>
          <w:szCs w:val="32"/>
        </w:rPr>
        <w:t xml:space="preserve"> or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 trademark</w:t>
      </w:r>
      <w:r w:rsidR="00033A70">
        <w:rPr>
          <w:rFonts w:ascii="Times New Roman" w:eastAsia="华文仿宋" w:hAnsi="Times New Roman" w:cs="仿宋_GB2312" w:hint="eastAsia"/>
          <w:sz w:val="24"/>
          <w:szCs w:val="32"/>
        </w:rPr>
        <w:t xml:space="preserve"> names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. </w:t>
      </w:r>
      <w:r w:rsidR="00277AC0" w:rsidRPr="00277AC0">
        <w:rPr>
          <w:rFonts w:ascii="Times New Roman" w:eastAsia="华文仿宋" w:hAnsi="Times New Roman" w:cs="仿宋_GB2312"/>
          <w:sz w:val="24"/>
          <w:szCs w:val="32"/>
        </w:rPr>
        <w:t>For example, in the first round of applications for new generic top-level domains, in many cases, the applied strings are used in both tradema</w:t>
      </w:r>
      <w:r w:rsidR="00277AC0">
        <w:rPr>
          <w:rFonts w:ascii="Times New Roman" w:eastAsia="华文仿宋" w:hAnsi="Times New Roman" w:cs="仿宋_GB2312"/>
          <w:sz w:val="24"/>
          <w:szCs w:val="32"/>
        </w:rPr>
        <w:t>rks (or brands) and place names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, </w:t>
      </w:r>
      <w:r w:rsidR="0001560B">
        <w:rPr>
          <w:rFonts w:ascii="Times New Roman" w:eastAsia="华文仿宋" w:hAnsi="Times New Roman" w:cs="仿宋_GB2312" w:hint="eastAsia"/>
          <w:sz w:val="24"/>
          <w:szCs w:val="32"/>
        </w:rPr>
        <w:t>and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 even </w:t>
      </w:r>
      <w:r w:rsidR="001B68BF">
        <w:rPr>
          <w:rFonts w:ascii="Times New Roman" w:eastAsia="华文仿宋" w:hAnsi="Times New Roman" w:cs="仿宋_GB2312" w:hint="eastAsia"/>
          <w:sz w:val="24"/>
          <w:szCs w:val="32"/>
        </w:rPr>
        <w:t>caused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 great controversy among different groups. If single-character</w:t>
      </w:r>
      <w:r w:rsidR="00E6262F">
        <w:rPr>
          <w:rFonts w:ascii="Times New Roman" w:eastAsia="华文仿宋" w:hAnsi="Times New Roman" w:cs="仿宋_GB2312" w:hint="eastAsia"/>
          <w:sz w:val="24"/>
          <w:szCs w:val="32"/>
        </w:rPr>
        <w:t xml:space="preserve"> Chinese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 </w:t>
      </w:r>
      <w:proofErr w:type="spellStart"/>
      <w:r w:rsidRPr="008F0A10">
        <w:rPr>
          <w:rFonts w:ascii="Times New Roman" w:eastAsia="华文仿宋" w:hAnsi="Times New Roman" w:cs="仿宋_GB2312"/>
          <w:sz w:val="24"/>
          <w:szCs w:val="32"/>
        </w:rPr>
        <w:t>gTLDs</w:t>
      </w:r>
      <w:proofErr w:type="spellEnd"/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 are </w:t>
      </w:r>
      <w:r w:rsidR="00033A70">
        <w:rPr>
          <w:rFonts w:ascii="Times New Roman" w:eastAsia="华文仿宋" w:hAnsi="Times New Roman" w:cs="仿宋_GB2312" w:hint="eastAsia"/>
          <w:sz w:val="24"/>
          <w:szCs w:val="32"/>
        </w:rPr>
        <w:t xml:space="preserve">allowed to </w:t>
      </w:r>
      <w:r w:rsidR="00F87EF3">
        <w:rPr>
          <w:rFonts w:ascii="Times New Roman" w:eastAsia="华文仿宋" w:hAnsi="Times New Roman" w:cs="仿宋_GB2312" w:hint="eastAsia"/>
          <w:sz w:val="24"/>
          <w:szCs w:val="32"/>
        </w:rPr>
        <w:t xml:space="preserve">be </w:t>
      </w:r>
      <w:r w:rsidR="00033A70">
        <w:rPr>
          <w:rFonts w:ascii="Times New Roman" w:eastAsia="华文仿宋" w:hAnsi="Times New Roman" w:cs="仿宋_GB2312" w:hint="eastAsia"/>
          <w:sz w:val="24"/>
          <w:szCs w:val="32"/>
        </w:rPr>
        <w:t>app</w:t>
      </w:r>
      <w:r w:rsidR="00F87EF3">
        <w:rPr>
          <w:rFonts w:ascii="Times New Roman" w:eastAsia="华文仿宋" w:hAnsi="Times New Roman" w:cs="仿宋_GB2312" w:hint="eastAsia"/>
          <w:sz w:val="24"/>
          <w:szCs w:val="32"/>
        </w:rPr>
        <w:t>lied for</w:t>
      </w:r>
      <w:r w:rsidRPr="008F0A10">
        <w:rPr>
          <w:rFonts w:ascii="Times New Roman" w:eastAsia="华文仿宋" w:hAnsi="Times New Roman" w:cs="仿宋_GB2312"/>
          <w:sz w:val="24"/>
          <w:szCs w:val="32"/>
        </w:rPr>
        <w:t>, it is very likely that single</w:t>
      </w:r>
      <w:r w:rsidR="00CE3309">
        <w:rPr>
          <w:rFonts w:ascii="Times New Roman" w:eastAsia="华文仿宋" w:hAnsi="Times New Roman" w:cs="仿宋_GB2312" w:hint="eastAsia"/>
          <w:sz w:val="24"/>
          <w:szCs w:val="32"/>
        </w:rPr>
        <w:t xml:space="preserve"> Chines</w:t>
      </w:r>
      <w:r w:rsidR="00954171">
        <w:rPr>
          <w:rFonts w:ascii="Times New Roman" w:eastAsia="华文仿宋" w:hAnsi="Times New Roman" w:cs="仿宋_GB2312" w:hint="eastAsia"/>
          <w:sz w:val="24"/>
          <w:szCs w:val="32"/>
        </w:rPr>
        <w:t>e</w:t>
      </w:r>
      <w:r w:rsidR="00CE3309">
        <w:rPr>
          <w:rFonts w:ascii="Times New Roman" w:eastAsia="华文仿宋" w:hAnsi="Times New Roman" w:cs="仿宋_GB2312" w:hint="eastAsia"/>
          <w:sz w:val="24"/>
          <w:szCs w:val="32"/>
        </w:rPr>
        <w:t xml:space="preserve"> </w:t>
      </w:r>
      <w:r w:rsidRPr="008F0A10">
        <w:rPr>
          <w:rFonts w:ascii="Times New Roman" w:eastAsia="华文仿宋" w:hAnsi="Times New Roman" w:cs="仿宋_GB2312"/>
          <w:sz w:val="24"/>
          <w:szCs w:val="32"/>
        </w:rPr>
        <w:t>character</w:t>
      </w:r>
      <w:r w:rsidR="00CE3309">
        <w:rPr>
          <w:rFonts w:ascii="Times New Roman" w:eastAsia="华文仿宋" w:hAnsi="Times New Roman" w:cs="仿宋_GB2312" w:hint="eastAsia"/>
          <w:sz w:val="24"/>
          <w:szCs w:val="32"/>
        </w:rPr>
        <w:t xml:space="preserve">s 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with the meaning of geographical names will be applied for as </w:t>
      </w:r>
      <w:r w:rsidR="00CE3309">
        <w:rPr>
          <w:rFonts w:ascii="Times New Roman" w:eastAsia="华文仿宋" w:hAnsi="Times New Roman" w:cs="仿宋_GB2312" w:hint="eastAsia"/>
          <w:sz w:val="24"/>
          <w:szCs w:val="32"/>
        </w:rPr>
        <w:t>TLDs</w:t>
      </w:r>
      <w:r w:rsidRPr="008F0A10">
        <w:rPr>
          <w:rFonts w:ascii="Times New Roman" w:eastAsia="华文仿宋" w:hAnsi="Times New Roman" w:cs="仿宋_GB2312"/>
          <w:sz w:val="24"/>
          <w:szCs w:val="32"/>
        </w:rPr>
        <w:t>.</w:t>
      </w:r>
    </w:p>
    <w:p w14:paraId="31380673" w14:textId="77777777" w:rsidR="0066025B" w:rsidRDefault="0066025B" w:rsidP="0066025B">
      <w:pPr>
        <w:adjustRightInd w:val="0"/>
        <w:snapToGrid w:val="0"/>
        <w:spacing w:line="400" w:lineRule="atLeast"/>
        <w:rPr>
          <w:rFonts w:ascii="Times New Roman" w:eastAsia="华文仿宋" w:hAnsi="Times New Roman" w:cs="仿宋_GB2312"/>
          <w:sz w:val="24"/>
          <w:szCs w:val="32"/>
        </w:rPr>
      </w:pPr>
      <w:bookmarkStart w:id="0" w:name="_GoBack"/>
      <w:bookmarkEnd w:id="0"/>
    </w:p>
    <w:p w14:paraId="1A175A22" w14:textId="51F2A15C" w:rsidR="003A2055" w:rsidRPr="008F0A10" w:rsidRDefault="003A2055" w:rsidP="0066025B">
      <w:pPr>
        <w:adjustRightInd w:val="0"/>
        <w:snapToGrid w:val="0"/>
        <w:spacing w:line="400" w:lineRule="atLeast"/>
        <w:rPr>
          <w:rFonts w:ascii="Times New Roman" w:eastAsia="华文仿宋" w:hAnsi="Times New Roman" w:cs="仿宋_GB2312"/>
          <w:sz w:val="24"/>
          <w:szCs w:val="32"/>
        </w:rPr>
      </w:pP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Second, </w:t>
      </w:r>
      <w:r w:rsidR="002B3F4F">
        <w:rPr>
          <w:rFonts w:ascii="Times New Roman" w:eastAsia="华文仿宋" w:hAnsi="Times New Roman" w:cs="仿宋_GB2312" w:hint="eastAsia"/>
          <w:sz w:val="24"/>
          <w:szCs w:val="32"/>
        </w:rPr>
        <w:t>according to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 China's </w:t>
      </w:r>
      <w:r w:rsidRPr="00B364B2">
        <w:rPr>
          <w:rFonts w:ascii="Times New Roman" w:eastAsia="华文仿宋" w:hAnsi="Times New Roman" w:cs="仿宋_GB2312"/>
          <w:i/>
          <w:iCs/>
          <w:sz w:val="24"/>
          <w:szCs w:val="32"/>
        </w:rPr>
        <w:t>Regulations on the Administration of Geographical Names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, </w:t>
      </w:r>
      <w:r w:rsidR="002B3F4F">
        <w:rPr>
          <w:rFonts w:ascii="Times New Roman" w:eastAsia="华文仿宋" w:hAnsi="Times New Roman" w:cs="仿宋_GB2312" w:hint="eastAsia"/>
          <w:sz w:val="24"/>
          <w:szCs w:val="32"/>
        </w:rPr>
        <w:t xml:space="preserve">a </w:t>
      </w:r>
      <w:r w:rsidRPr="008F0A10">
        <w:rPr>
          <w:rFonts w:ascii="Times New Roman" w:eastAsia="华文仿宋" w:hAnsi="Times New Roman" w:cs="仿宋_GB2312"/>
          <w:sz w:val="24"/>
          <w:szCs w:val="32"/>
        </w:rPr>
        <w:t>geographical name</w:t>
      </w:r>
      <w:r w:rsidR="002B3F4F">
        <w:rPr>
          <w:rFonts w:ascii="Times New Roman" w:eastAsia="华文仿宋" w:hAnsi="Times New Roman" w:cs="仿宋_GB2312" w:hint="eastAsia"/>
          <w:sz w:val="24"/>
          <w:szCs w:val="32"/>
        </w:rPr>
        <w:t xml:space="preserve"> should 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include both </w:t>
      </w:r>
      <w:r w:rsidR="002B3F4F">
        <w:rPr>
          <w:rFonts w:ascii="Times New Roman" w:eastAsia="华文仿宋" w:hAnsi="Times New Roman" w:cs="仿宋_GB2312" w:hint="eastAsia"/>
          <w:sz w:val="24"/>
          <w:szCs w:val="32"/>
        </w:rPr>
        <w:t xml:space="preserve">the </w:t>
      </w:r>
      <w:r w:rsidRPr="008F0A10">
        <w:rPr>
          <w:rFonts w:ascii="Times New Roman" w:eastAsia="华文仿宋" w:hAnsi="Times New Roman" w:cs="仿宋_GB2312"/>
          <w:sz w:val="24"/>
          <w:szCs w:val="32"/>
        </w:rPr>
        <w:t>proper name</w:t>
      </w:r>
      <w:r w:rsidR="002B3F4F">
        <w:rPr>
          <w:rFonts w:ascii="Times New Roman" w:eastAsia="华文仿宋" w:hAnsi="Times New Roman" w:cs="仿宋_GB2312" w:hint="eastAsia"/>
          <w:sz w:val="24"/>
          <w:szCs w:val="32"/>
        </w:rPr>
        <w:t xml:space="preserve"> 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and </w:t>
      </w:r>
      <w:r w:rsidR="002B3F4F">
        <w:rPr>
          <w:rFonts w:ascii="Times New Roman" w:eastAsia="华文仿宋" w:hAnsi="Times New Roman" w:cs="仿宋_GB2312" w:hint="eastAsia"/>
          <w:sz w:val="24"/>
          <w:szCs w:val="32"/>
        </w:rPr>
        <w:t xml:space="preserve">the </w:t>
      </w:r>
      <w:r w:rsidRPr="008F0A10">
        <w:rPr>
          <w:rFonts w:ascii="Times New Roman" w:eastAsia="华文仿宋" w:hAnsi="Times New Roman" w:cs="仿宋_GB2312"/>
          <w:sz w:val="24"/>
          <w:szCs w:val="32"/>
        </w:rPr>
        <w:t>common name</w:t>
      </w:r>
      <w:r w:rsidR="002B3F4F">
        <w:rPr>
          <w:rFonts w:ascii="Times New Roman" w:eastAsia="华文仿宋" w:hAnsi="Times New Roman" w:cs="仿宋_GB2312" w:hint="eastAsia"/>
          <w:sz w:val="24"/>
          <w:szCs w:val="32"/>
        </w:rPr>
        <w:t xml:space="preserve"> parts</w:t>
      </w:r>
      <w:r w:rsidRPr="008F0A10">
        <w:rPr>
          <w:rFonts w:ascii="Times New Roman" w:eastAsia="华文仿宋" w:hAnsi="Times New Roman" w:cs="仿宋_GB2312"/>
          <w:sz w:val="24"/>
          <w:szCs w:val="32"/>
        </w:rPr>
        <w:t>, and</w:t>
      </w:r>
      <w:r w:rsidR="002B3F4F">
        <w:rPr>
          <w:rFonts w:ascii="Times New Roman" w:eastAsia="华文仿宋" w:hAnsi="Times New Roman" w:cs="仿宋_GB2312" w:hint="eastAsia"/>
          <w:sz w:val="24"/>
          <w:szCs w:val="32"/>
        </w:rPr>
        <w:t xml:space="preserve"> 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single </w:t>
      </w:r>
      <w:r w:rsidR="00033A70">
        <w:rPr>
          <w:rFonts w:ascii="Times New Roman" w:eastAsia="华文仿宋" w:hAnsi="Times New Roman" w:cs="仿宋_GB2312" w:hint="eastAsia"/>
          <w:sz w:val="24"/>
          <w:szCs w:val="32"/>
        </w:rPr>
        <w:t xml:space="preserve">Chinese </w:t>
      </w:r>
      <w:r w:rsidRPr="008F0A10">
        <w:rPr>
          <w:rFonts w:ascii="Times New Roman" w:eastAsia="华文仿宋" w:hAnsi="Times New Roman" w:cs="仿宋_GB2312"/>
          <w:sz w:val="24"/>
          <w:szCs w:val="32"/>
        </w:rPr>
        <w:t>characters cannot be used as standard geographical names. There are a large number of Chinese characters used in geographical names</w:t>
      </w:r>
      <w:r w:rsidR="00033A70">
        <w:rPr>
          <w:rFonts w:ascii="Times New Roman" w:eastAsia="华文仿宋" w:hAnsi="Times New Roman" w:cs="仿宋_GB2312" w:hint="eastAsia"/>
          <w:sz w:val="24"/>
          <w:szCs w:val="32"/>
        </w:rPr>
        <w:t>. T</w:t>
      </w:r>
      <w:r w:rsidRPr="008F0A10">
        <w:rPr>
          <w:rFonts w:ascii="Times New Roman" w:eastAsia="华文仿宋" w:hAnsi="Times New Roman" w:cs="仿宋_GB2312"/>
          <w:sz w:val="24"/>
          <w:szCs w:val="32"/>
        </w:rPr>
        <w:t>he structure of "proper name + common name"</w:t>
      </w:r>
      <w:r w:rsidR="00B70542">
        <w:rPr>
          <w:rFonts w:ascii="Times New Roman" w:eastAsia="华文仿宋" w:hAnsi="Times New Roman" w:cs="仿宋_GB2312" w:hint="eastAsia"/>
          <w:sz w:val="24"/>
          <w:szCs w:val="32"/>
        </w:rPr>
        <w:t xml:space="preserve"> can </w:t>
      </w:r>
      <w:r w:rsidR="002B3F4F">
        <w:rPr>
          <w:rFonts w:ascii="Times New Roman" w:eastAsia="华文仿宋" w:hAnsi="Times New Roman" w:cs="仿宋_GB2312" w:hint="eastAsia"/>
          <w:sz w:val="24"/>
          <w:szCs w:val="32"/>
        </w:rPr>
        <w:t>giv</w:t>
      </w:r>
      <w:r w:rsidR="00B70542">
        <w:rPr>
          <w:rFonts w:ascii="Times New Roman" w:eastAsia="华文仿宋" w:hAnsi="Times New Roman" w:cs="仿宋_GB2312" w:hint="eastAsia"/>
          <w:sz w:val="24"/>
          <w:szCs w:val="32"/>
        </w:rPr>
        <w:t xml:space="preserve">e </w:t>
      </w:r>
      <w:r w:rsidR="00335556">
        <w:rPr>
          <w:rFonts w:ascii="Times New Roman" w:eastAsia="华文仿宋" w:hAnsi="Times New Roman" w:cs="仿宋_GB2312" w:hint="eastAsia"/>
          <w:sz w:val="24"/>
          <w:szCs w:val="32"/>
        </w:rPr>
        <w:t>a clear</w:t>
      </w:r>
      <w:r w:rsidR="00B70542">
        <w:rPr>
          <w:rFonts w:ascii="Times New Roman" w:eastAsia="华文仿宋" w:hAnsi="Times New Roman" w:cs="仿宋_GB2312" w:hint="eastAsia"/>
          <w:sz w:val="24"/>
          <w:szCs w:val="32"/>
        </w:rPr>
        <w:t xml:space="preserve"> meaning</w:t>
      </w:r>
      <w:r w:rsidR="007859A5">
        <w:rPr>
          <w:rFonts w:ascii="Times New Roman" w:eastAsia="华文仿宋" w:hAnsi="Times New Roman" w:cs="仿宋_GB2312" w:hint="eastAsia"/>
          <w:sz w:val="24"/>
          <w:szCs w:val="32"/>
        </w:rPr>
        <w:t>. However,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 </w:t>
      </w:r>
      <w:r w:rsidR="00B70542">
        <w:rPr>
          <w:rFonts w:ascii="Times New Roman" w:eastAsia="华文仿宋" w:hAnsi="Times New Roman" w:cs="仿宋_GB2312" w:hint="eastAsia"/>
          <w:sz w:val="24"/>
          <w:szCs w:val="32"/>
        </w:rPr>
        <w:t>single Chinese characters have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 unclear references and confusing meanings</w:t>
      </w:r>
      <w:r w:rsidR="007859A5">
        <w:rPr>
          <w:rFonts w:ascii="Times New Roman" w:eastAsia="华文仿宋" w:hAnsi="Times New Roman" w:cs="仿宋_GB2312" w:hint="eastAsia"/>
          <w:sz w:val="24"/>
          <w:szCs w:val="32"/>
        </w:rPr>
        <w:t>,</w:t>
      </w:r>
      <w:r w:rsidR="00B70542">
        <w:rPr>
          <w:rFonts w:ascii="Times New Roman" w:eastAsia="华文仿宋" w:hAnsi="Times New Roman" w:cs="仿宋_GB2312" w:hint="eastAsia"/>
          <w:sz w:val="24"/>
          <w:szCs w:val="32"/>
        </w:rPr>
        <w:t xml:space="preserve"> </w:t>
      </w:r>
      <w:r w:rsidR="00335556">
        <w:rPr>
          <w:rFonts w:ascii="Times New Roman" w:eastAsia="华文仿宋" w:hAnsi="Times New Roman" w:cs="仿宋_GB2312" w:hint="eastAsia"/>
          <w:sz w:val="24"/>
          <w:szCs w:val="32"/>
        </w:rPr>
        <w:t>which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 will inevitably affect the correct </w:t>
      </w:r>
      <w:r w:rsidR="00335556">
        <w:rPr>
          <w:rFonts w:ascii="Times New Roman" w:eastAsia="华文仿宋" w:hAnsi="Times New Roman" w:cs="仿宋_GB2312" w:hint="eastAsia"/>
          <w:sz w:val="24"/>
          <w:szCs w:val="32"/>
        </w:rPr>
        <w:t>display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 of geographical names on the Internet. </w:t>
      </w:r>
      <w:r w:rsidR="002B3F4F">
        <w:rPr>
          <w:rFonts w:ascii="Times New Roman" w:eastAsia="华文仿宋" w:hAnsi="Times New Roman" w:cs="仿宋_GB2312" w:hint="eastAsia"/>
          <w:sz w:val="24"/>
          <w:szCs w:val="32"/>
        </w:rPr>
        <w:t>If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 a single </w:t>
      </w:r>
      <w:r w:rsidR="00B70542">
        <w:rPr>
          <w:rFonts w:ascii="Times New Roman" w:eastAsia="华文仿宋" w:hAnsi="Times New Roman" w:cs="仿宋_GB2312" w:hint="eastAsia"/>
          <w:sz w:val="24"/>
          <w:szCs w:val="32"/>
        </w:rPr>
        <w:t>Chinese character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 with the meaning of a </w:t>
      </w:r>
      <w:r w:rsidR="00B70542">
        <w:rPr>
          <w:rFonts w:ascii="Times New Roman" w:eastAsia="华文仿宋" w:hAnsi="Times New Roman" w:cs="仿宋_GB2312"/>
          <w:sz w:val="24"/>
          <w:szCs w:val="32"/>
        </w:rPr>
        <w:t>geographical</w:t>
      </w:r>
      <w:r w:rsidR="00B70542">
        <w:rPr>
          <w:rFonts w:ascii="Times New Roman" w:eastAsia="华文仿宋" w:hAnsi="Times New Roman" w:cs="仿宋_GB2312" w:hint="eastAsia"/>
          <w:sz w:val="24"/>
          <w:szCs w:val="32"/>
        </w:rPr>
        <w:t xml:space="preserve"> </w:t>
      </w:r>
      <w:r w:rsidR="00496AD4">
        <w:rPr>
          <w:rFonts w:ascii="Times New Roman" w:eastAsia="华文仿宋" w:hAnsi="Times New Roman" w:cs="仿宋_GB2312" w:hint="eastAsia"/>
          <w:sz w:val="24"/>
          <w:szCs w:val="32"/>
        </w:rPr>
        <w:t>location</w:t>
      </w:r>
      <w:r w:rsidR="00B70542">
        <w:rPr>
          <w:rFonts w:ascii="Times New Roman" w:eastAsia="华文仿宋" w:hAnsi="Times New Roman" w:cs="仿宋_GB2312" w:hint="eastAsia"/>
          <w:sz w:val="24"/>
          <w:szCs w:val="32"/>
        </w:rPr>
        <w:t xml:space="preserve"> </w:t>
      </w:r>
      <w:r w:rsidRPr="008F0A10">
        <w:rPr>
          <w:rFonts w:ascii="Times New Roman" w:eastAsia="华文仿宋" w:hAnsi="Times New Roman" w:cs="仿宋_GB2312"/>
          <w:sz w:val="24"/>
          <w:szCs w:val="32"/>
        </w:rPr>
        <w:t>becomes a</w:t>
      </w:r>
      <w:r w:rsidR="00B70542">
        <w:rPr>
          <w:rFonts w:ascii="Times New Roman" w:eastAsia="华文仿宋" w:hAnsi="Times New Roman" w:cs="仿宋_GB2312" w:hint="eastAsia"/>
          <w:sz w:val="24"/>
          <w:szCs w:val="32"/>
        </w:rPr>
        <w:t xml:space="preserve"> TLD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 or</w:t>
      </w:r>
      <w:r w:rsidR="00DE3228">
        <w:rPr>
          <w:rFonts w:ascii="Times New Roman" w:eastAsia="华文仿宋" w:hAnsi="Times New Roman" w:cs="仿宋_GB2312" w:hint="eastAsia"/>
          <w:sz w:val="24"/>
          <w:szCs w:val="32"/>
        </w:rPr>
        <w:t xml:space="preserve"> 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is used to generate </w:t>
      </w:r>
      <w:r w:rsidR="00B70542">
        <w:rPr>
          <w:rFonts w:ascii="Times New Roman" w:eastAsia="华文仿宋" w:hAnsi="Times New Roman" w:cs="仿宋_GB2312" w:hint="eastAsia"/>
          <w:sz w:val="24"/>
          <w:szCs w:val="32"/>
        </w:rPr>
        <w:t>a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 second-level domain name, </w:t>
      </w:r>
      <w:r w:rsidR="002B3F4F">
        <w:rPr>
          <w:rFonts w:ascii="Times New Roman" w:eastAsia="华文仿宋" w:hAnsi="Times New Roman" w:cs="仿宋_GB2312" w:hint="eastAsia"/>
          <w:sz w:val="24"/>
          <w:szCs w:val="32"/>
        </w:rPr>
        <w:t>such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 irregular use of geographical names on the Internet will cause confusion and errors in the identification and use of geographical names by users</w:t>
      </w:r>
      <w:r w:rsidR="00DE3228">
        <w:rPr>
          <w:rFonts w:ascii="Times New Roman" w:eastAsia="华文仿宋" w:hAnsi="Times New Roman" w:cs="仿宋_GB2312" w:hint="eastAsia"/>
          <w:sz w:val="24"/>
          <w:szCs w:val="32"/>
        </w:rPr>
        <w:t xml:space="preserve"> 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and </w:t>
      </w:r>
      <w:r w:rsidR="00DE3228">
        <w:rPr>
          <w:rFonts w:ascii="Times New Roman" w:eastAsia="华文仿宋" w:hAnsi="Times New Roman" w:cs="仿宋_GB2312" w:hint="eastAsia"/>
          <w:sz w:val="24"/>
          <w:szCs w:val="32"/>
        </w:rPr>
        <w:t>will harm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 the public interests represented by geographical names.</w:t>
      </w:r>
    </w:p>
    <w:p w14:paraId="4DA1BFDA" w14:textId="77777777" w:rsidR="00661C82" w:rsidRDefault="00661C82" w:rsidP="00661C82">
      <w:pPr>
        <w:adjustRightInd w:val="0"/>
        <w:snapToGrid w:val="0"/>
        <w:spacing w:line="400" w:lineRule="atLeast"/>
        <w:rPr>
          <w:rFonts w:ascii="Times New Roman" w:eastAsia="华文仿宋" w:hAnsi="Times New Roman" w:cs="仿宋_GB2312"/>
          <w:sz w:val="24"/>
          <w:szCs w:val="32"/>
        </w:rPr>
      </w:pPr>
    </w:p>
    <w:p w14:paraId="666901F2" w14:textId="50C1E81F" w:rsidR="003A2055" w:rsidRPr="008F0A10" w:rsidRDefault="003A2055" w:rsidP="00661C82">
      <w:pPr>
        <w:adjustRightInd w:val="0"/>
        <w:snapToGrid w:val="0"/>
        <w:spacing w:line="400" w:lineRule="atLeast"/>
        <w:rPr>
          <w:rFonts w:ascii="Times New Roman" w:eastAsia="华文仿宋" w:hAnsi="Times New Roman" w:cs="仿宋_GB2312"/>
          <w:sz w:val="24"/>
          <w:szCs w:val="32"/>
        </w:rPr>
      </w:pP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Third, </w:t>
      </w:r>
      <w:r w:rsidR="00803C88">
        <w:rPr>
          <w:rFonts w:ascii="Times New Roman" w:eastAsia="华文仿宋" w:hAnsi="Times New Roman" w:cs="仿宋_GB2312" w:hint="eastAsia"/>
          <w:sz w:val="24"/>
          <w:szCs w:val="32"/>
        </w:rPr>
        <w:t>a single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 Chinese character may have different meanings in different countries and </w:t>
      </w:r>
      <w:r w:rsidR="00805982" w:rsidRPr="00805982">
        <w:rPr>
          <w:rFonts w:ascii="Times New Roman" w:eastAsia="华文仿宋" w:hAnsi="Times New Roman" w:cs="仿宋_GB2312"/>
          <w:sz w:val="24"/>
          <w:szCs w:val="32"/>
        </w:rPr>
        <w:t>territories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, or </w:t>
      </w:r>
      <w:r w:rsidR="00B85A8F">
        <w:rPr>
          <w:rFonts w:ascii="Times New Roman" w:eastAsia="华文仿宋" w:hAnsi="Times New Roman" w:cs="仿宋_GB2312" w:hint="eastAsia"/>
          <w:sz w:val="24"/>
          <w:szCs w:val="32"/>
        </w:rPr>
        <w:t>a single Chinese character with the same meaning may have variants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 in different countries and </w:t>
      </w:r>
      <w:r w:rsidR="00805982" w:rsidRPr="00805982">
        <w:rPr>
          <w:rFonts w:ascii="Times New Roman" w:eastAsia="华文仿宋" w:hAnsi="Times New Roman" w:cs="仿宋_GB2312"/>
          <w:sz w:val="24"/>
          <w:szCs w:val="32"/>
        </w:rPr>
        <w:t>territories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. </w:t>
      </w:r>
      <w:r w:rsidR="00D60A98">
        <w:rPr>
          <w:rFonts w:ascii="Times New Roman" w:eastAsia="华文仿宋" w:hAnsi="Times New Roman" w:cs="仿宋_GB2312" w:hint="eastAsia"/>
          <w:sz w:val="24"/>
          <w:szCs w:val="32"/>
        </w:rPr>
        <w:t>W</w:t>
      </w:r>
      <w:r w:rsidR="00803C88">
        <w:rPr>
          <w:rFonts w:ascii="Times New Roman" w:eastAsia="华文仿宋" w:hAnsi="Times New Roman" w:cs="仿宋_GB2312" w:hint="eastAsia"/>
          <w:sz w:val="24"/>
          <w:szCs w:val="32"/>
        </w:rPr>
        <w:t xml:space="preserve">hen </w:t>
      </w:r>
      <w:r w:rsidRPr="008F0A10">
        <w:rPr>
          <w:rFonts w:ascii="Times New Roman" w:eastAsia="华文仿宋" w:hAnsi="Times New Roman" w:cs="仿宋_GB2312"/>
          <w:sz w:val="24"/>
          <w:szCs w:val="32"/>
        </w:rPr>
        <w:t>geographical names</w:t>
      </w:r>
      <w:r w:rsidR="00803C88">
        <w:rPr>
          <w:rFonts w:ascii="Times New Roman" w:eastAsia="华文仿宋" w:hAnsi="Times New Roman" w:cs="仿宋_GB2312" w:hint="eastAsia"/>
          <w:sz w:val="24"/>
          <w:szCs w:val="32"/>
        </w:rPr>
        <w:t xml:space="preserve"> are used offline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, it is possible to determine whether or not a </w:t>
      </w:r>
      <w:r w:rsidR="00803C88">
        <w:rPr>
          <w:rFonts w:ascii="Times New Roman" w:eastAsia="华文仿宋" w:hAnsi="Times New Roman" w:cs="仿宋_GB2312" w:hint="eastAsia"/>
          <w:sz w:val="24"/>
          <w:szCs w:val="32"/>
        </w:rPr>
        <w:t xml:space="preserve">single 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Chinese character </w:t>
      </w:r>
      <w:r w:rsidR="0003196C">
        <w:rPr>
          <w:rFonts w:ascii="Times New Roman" w:eastAsia="华文仿宋" w:hAnsi="Times New Roman" w:cs="仿宋_GB2312" w:hint="eastAsia"/>
          <w:sz w:val="24"/>
          <w:szCs w:val="32"/>
        </w:rPr>
        <w:t>sh</w:t>
      </w:r>
      <w:r w:rsidR="003D4EB4">
        <w:rPr>
          <w:rFonts w:ascii="Times New Roman" w:eastAsia="华文仿宋" w:hAnsi="Times New Roman" w:cs="仿宋_GB2312" w:hint="eastAsia"/>
          <w:sz w:val="24"/>
          <w:szCs w:val="32"/>
        </w:rPr>
        <w:t>ould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 be used as a geographical name </w:t>
      </w:r>
      <w:r w:rsidR="00B85A8F">
        <w:rPr>
          <w:rFonts w:ascii="Times New Roman" w:eastAsia="华文仿宋" w:hAnsi="Times New Roman" w:cs="仿宋_GB2312" w:hint="eastAsia"/>
          <w:sz w:val="24"/>
          <w:szCs w:val="32"/>
        </w:rPr>
        <w:t xml:space="preserve">with 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the necessary </w:t>
      </w:r>
      <w:r w:rsidR="00266E54">
        <w:rPr>
          <w:rFonts w:ascii="Times New Roman" w:eastAsia="华文仿宋" w:hAnsi="Times New Roman" w:cs="仿宋_GB2312" w:hint="eastAsia"/>
          <w:sz w:val="24"/>
          <w:szCs w:val="32"/>
        </w:rPr>
        <w:t>administrative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 measures and in conjunction with the </w:t>
      </w:r>
      <w:r w:rsidR="003D4EB4">
        <w:rPr>
          <w:rFonts w:ascii="Times New Roman" w:eastAsia="华文仿宋" w:hAnsi="Times New Roman" w:cs="仿宋_GB2312" w:hint="eastAsia"/>
          <w:sz w:val="24"/>
          <w:szCs w:val="32"/>
        </w:rPr>
        <w:t>context</w:t>
      </w:r>
      <w:r w:rsidR="00661C82">
        <w:rPr>
          <w:rFonts w:ascii="Times New Roman" w:eastAsia="华文仿宋" w:hAnsi="Times New Roman" w:cs="仿宋_GB2312" w:hint="eastAsia"/>
          <w:sz w:val="24"/>
          <w:szCs w:val="32"/>
        </w:rPr>
        <w:t>.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 </w:t>
      </w:r>
      <w:r w:rsidR="00661C82">
        <w:rPr>
          <w:rFonts w:ascii="Times New Roman" w:eastAsia="华文仿宋" w:hAnsi="Times New Roman" w:cs="仿宋_GB2312" w:hint="eastAsia"/>
          <w:sz w:val="24"/>
          <w:szCs w:val="32"/>
        </w:rPr>
        <w:t>H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owever, for the online </w:t>
      </w:r>
      <w:r w:rsidR="00661C82">
        <w:rPr>
          <w:rFonts w:ascii="Times New Roman" w:eastAsia="华文仿宋" w:hAnsi="Times New Roman" w:cs="仿宋_GB2312" w:hint="eastAsia"/>
          <w:sz w:val="24"/>
          <w:szCs w:val="32"/>
        </w:rPr>
        <w:t>scenarios</w:t>
      </w:r>
      <w:r w:rsidRPr="008F0A10">
        <w:rPr>
          <w:rFonts w:ascii="Times New Roman" w:eastAsia="华文仿宋" w:hAnsi="Times New Roman" w:cs="仿宋_GB2312"/>
          <w:sz w:val="24"/>
          <w:szCs w:val="32"/>
        </w:rPr>
        <w:t>, due to the global uniqueness and universality of</w:t>
      </w:r>
      <w:r w:rsidR="00661C82">
        <w:rPr>
          <w:rFonts w:ascii="Times New Roman" w:eastAsia="华文仿宋" w:hAnsi="Times New Roman" w:cs="仿宋_GB2312" w:hint="eastAsia"/>
          <w:sz w:val="24"/>
          <w:szCs w:val="32"/>
        </w:rPr>
        <w:t xml:space="preserve"> </w:t>
      </w:r>
      <w:r w:rsidRPr="008F0A10">
        <w:rPr>
          <w:rFonts w:ascii="Times New Roman" w:eastAsia="华文仿宋" w:hAnsi="Times New Roman" w:cs="仿宋_GB2312"/>
          <w:sz w:val="24"/>
          <w:szCs w:val="32"/>
        </w:rPr>
        <w:t>domain name</w:t>
      </w:r>
      <w:r w:rsidR="00661C82">
        <w:rPr>
          <w:rFonts w:ascii="Times New Roman" w:eastAsia="华文仿宋" w:hAnsi="Times New Roman" w:cs="仿宋_GB2312" w:hint="eastAsia"/>
          <w:sz w:val="24"/>
          <w:szCs w:val="32"/>
        </w:rPr>
        <w:t>s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, </w:t>
      </w:r>
      <w:r w:rsidR="00B85A8F">
        <w:rPr>
          <w:rFonts w:ascii="Times New Roman" w:eastAsia="华文仿宋" w:hAnsi="Times New Roman" w:cs="仿宋_GB2312" w:hint="eastAsia"/>
          <w:sz w:val="24"/>
          <w:szCs w:val="32"/>
        </w:rPr>
        <w:t>conflict</w:t>
      </w:r>
      <w:r w:rsidR="00661C82">
        <w:rPr>
          <w:rFonts w:ascii="Times New Roman" w:eastAsia="华文仿宋" w:hAnsi="Times New Roman" w:cs="仿宋_GB2312" w:hint="eastAsia"/>
          <w:sz w:val="24"/>
          <w:szCs w:val="32"/>
        </w:rPr>
        <w:t>s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 </w:t>
      </w:r>
      <w:r w:rsidR="0003196C">
        <w:rPr>
          <w:rFonts w:ascii="Times New Roman" w:eastAsia="华文仿宋" w:hAnsi="Times New Roman" w:cs="仿宋_GB2312" w:hint="eastAsia"/>
          <w:sz w:val="24"/>
          <w:szCs w:val="32"/>
        </w:rPr>
        <w:t>will arise</w:t>
      </w:r>
      <w:r w:rsidR="0003196C" w:rsidRPr="008F0A10">
        <w:rPr>
          <w:rFonts w:ascii="Times New Roman" w:eastAsia="华文仿宋" w:hAnsi="Times New Roman" w:cs="仿宋_GB2312"/>
          <w:sz w:val="24"/>
          <w:szCs w:val="32"/>
        </w:rPr>
        <w:t xml:space="preserve"> 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in the use and management of </w:t>
      </w:r>
      <w:r w:rsidR="00B85A8F">
        <w:rPr>
          <w:rFonts w:ascii="Times New Roman" w:eastAsia="华文仿宋" w:hAnsi="Times New Roman" w:cs="仿宋_GB2312" w:hint="eastAsia"/>
          <w:sz w:val="24"/>
          <w:szCs w:val="32"/>
        </w:rPr>
        <w:t>Han script</w:t>
      </w:r>
      <w:r w:rsidR="0003196C">
        <w:rPr>
          <w:rFonts w:ascii="Times New Roman" w:eastAsia="华文仿宋" w:hAnsi="Times New Roman" w:cs="仿宋_GB2312" w:hint="eastAsia"/>
          <w:sz w:val="24"/>
          <w:szCs w:val="32"/>
        </w:rPr>
        <w:t xml:space="preserve"> </w:t>
      </w:r>
      <w:r w:rsidRPr="008F0A10">
        <w:rPr>
          <w:rFonts w:ascii="Times New Roman" w:eastAsia="华文仿宋" w:hAnsi="Times New Roman" w:cs="仿宋_GB2312"/>
          <w:sz w:val="24"/>
          <w:szCs w:val="32"/>
        </w:rPr>
        <w:t>domain names</w:t>
      </w:r>
      <w:r w:rsidR="0003196C">
        <w:rPr>
          <w:rFonts w:ascii="Times New Roman" w:eastAsia="华文仿宋" w:hAnsi="Times New Roman" w:cs="仿宋_GB2312" w:hint="eastAsia"/>
          <w:sz w:val="24"/>
          <w:szCs w:val="32"/>
        </w:rPr>
        <w:t xml:space="preserve"> 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with </w:t>
      </w:r>
      <w:r w:rsidR="00661C82">
        <w:rPr>
          <w:rFonts w:ascii="Times New Roman" w:eastAsia="华文仿宋" w:hAnsi="Times New Roman" w:cs="仿宋_GB2312" w:hint="eastAsia"/>
          <w:sz w:val="24"/>
          <w:szCs w:val="32"/>
        </w:rPr>
        <w:t>geographical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 meanings.</w:t>
      </w:r>
    </w:p>
    <w:p w14:paraId="77884652" w14:textId="77777777" w:rsidR="001F72F9" w:rsidRDefault="001F72F9" w:rsidP="001F72F9">
      <w:pPr>
        <w:adjustRightInd w:val="0"/>
        <w:snapToGrid w:val="0"/>
        <w:spacing w:line="400" w:lineRule="atLeast"/>
        <w:outlineLvl w:val="1"/>
        <w:rPr>
          <w:rFonts w:ascii="Times New Roman" w:eastAsia="华文仿宋" w:hAnsi="Times New Roman" w:cs="仿宋_GB2312"/>
          <w:sz w:val="24"/>
          <w:szCs w:val="32"/>
        </w:rPr>
      </w:pPr>
    </w:p>
    <w:p w14:paraId="46EBA2B7" w14:textId="60CEC9A5" w:rsidR="003A2055" w:rsidRPr="008F0A10" w:rsidRDefault="003A2055" w:rsidP="001F72F9">
      <w:pPr>
        <w:adjustRightInd w:val="0"/>
        <w:snapToGrid w:val="0"/>
        <w:spacing w:line="400" w:lineRule="atLeast"/>
        <w:outlineLvl w:val="1"/>
        <w:rPr>
          <w:rFonts w:ascii="Times New Roman" w:eastAsia="华文仿宋" w:hAnsi="Times New Roman" w:cs="仿宋_GB2312"/>
          <w:sz w:val="24"/>
          <w:szCs w:val="32"/>
        </w:rPr>
      </w:pP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Therefore, </w:t>
      </w:r>
      <w:r w:rsidR="00B85A8F">
        <w:rPr>
          <w:rFonts w:ascii="Times New Roman" w:eastAsia="华文仿宋" w:hAnsi="Times New Roman" w:cs="仿宋_GB2312" w:hint="eastAsia"/>
          <w:sz w:val="24"/>
          <w:szCs w:val="32"/>
        </w:rPr>
        <w:t>before single</w:t>
      </w:r>
      <w:r w:rsidR="00092B75">
        <w:rPr>
          <w:rFonts w:ascii="Times New Roman" w:eastAsia="华文仿宋" w:hAnsi="Times New Roman" w:cs="仿宋_GB2312" w:hint="eastAsia"/>
          <w:sz w:val="24"/>
          <w:szCs w:val="32"/>
        </w:rPr>
        <w:t xml:space="preserve"> </w:t>
      </w:r>
      <w:r w:rsidR="00B85A8F">
        <w:rPr>
          <w:rFonts w:ascii="Times New Roman" w:eastAsia="华文仿宋" w:hAnsi="Times New Roman" w:cs="仿宋_GB2312" w:hint="eastAsia"/>
          <w:sz w:val="24"/>
          <w:szCs w:val="32"/>
        </w:rPr>
        <w:t>character</w:t>
      </w:r>
      <w:r w:rsidR="00092B75">
        <w:rPr>
          <w:rFonts w:ascii="Times New Roman" w:eastAsia="华文仿宋" w:hAnsi="Times New Roman" w:cs="仿宋_GB2312" w:hint="eastAsia"/>
          <w:sz w:val="24"/>
          <w:szCs w:val="32"/>
        </w:rPr>
        <w:t>s</w:t>
      </w:r>
      <w:r w:rsidR="00B85A8F">
        <w:rPr>
          <w:rFonts w:ascii="Times New Roman" w:eastAsia="华文仿宋" w:hAnsi="Times New Roman" w:cs="仿宋_GB2312" w:hint="eastAsia"/>
          <w:sz w:val="24"/>
          <w:szCs w:val="32"/>
        </w:rPr>
        <w:t xml:space="preserve"> </w:t>
      </w:r>
      <w:r w:rsidR="00092B75">
        <w:rPr>
          <w:rFonts w:ascii="Times New Roman" w:eastAsia="华文仿宋" w:hAnsi="Times New Roman" w:cs="仿宋_GB2312" w:hint="eastAsia"/>
          <w:sz w:val="24"/>
          <w:szCs w:val="32"/>
        </w:rPr>
        <w:t xml:space="preserve">of </w:t>
      </w:r>
      <w:r w:rsidR="00A21744">
        <w:rPr>
          <w:rFonts w:ascii="Times New Roman" w:eastAsia="华文仿宋" w:hAnsi="Times New Roman" w:cs="仿宋_GB2312"/>
          <w:sz w:val="24"/>
          <w:szCs w:val="32"/>
        </w:rPr>
        <w:t>the</w:t>
      </w:r>
      <w:r w:rsidR="00A21744">
        <w:rPr>
          <w:rFonts w:ascii="Times New Roman" w:eastAsia="华文仿宋" w:hAnsi="Times New Roman" w:cs="仿宋_GB2312" w:hint="eastAsia"/>
          <w:sz w:val="24"/>
          <w:szCs w:val="32"/>
        </w:rPr>
        <w:t xml:space="preserve"> </w:t>
      </w:r>
      <w:r w:rsidR="00B85A8F">
        <w:rPr>
          <w:rFonts w:ascii="Times New Roman" w:eastAsia="华文仿宋" w:hAnsi="Times New Roman" w:cs="仿宋_GB2312" w:hint="eastAsia"/>
          <w:sz w:val="24"/>
          <w:szCs w:val="32"/>
        </w:rPr>
        <w:t>Han script used</w:t>
      </w:r>
      <w:r w:rsidR="00B85A8F" w:rsidRPr="008F0A10">
        <w:rPr>
          <w:rFonts w:ascii="Times New Roman" w:eastAsia="华文仿宋" w:hAnsi="Times New Roman" w:cs="仿宋_GB2312"/>
          <w:sz w:val="24"/>
          <w:szCs w:val="32"/>
        </w:rPr>
        <w:t xml:space="preserve"> </w:t>
      </w:r>
      <w:r w:rsidR="00B85A8F">
        <w:rPr>
          <w:rFonts w:ascii="Times New Roman" w:eastAsia="华文仿宋" w:hAnsi="Times New Roman" w:cs="仿宋_GB2312" w:hint="eastAsia"/>
          <w:sz w:val="24"/>
          <w:szCs w:val="32"/>
        </w:rPr>
        <w:t>as</w:t>
      </w:r>
      <w:r w:rsidR="00B85A8F" w:rsidRPr="008F0A10">
        <w:rPr>
          <w:rFonts w:ascii="Times New Roman" w:eastAsia="华文仿宋" w:hAnsi="Times New Roman" w:cs="仿宋_GB2312"/>
          <w:sz w:val="24"/>
          <w:szCs w:val="32"/>
        </w:rPr>
        <w:t xml:space="preserve"> geographical names</w:t>
      </w:r>
      <w:r w:rsidR="00B85A8F">
        <w:rPr>
          <w:rFonts w:ascii="Times New Roman" w:eastAsia="华文仿宋" w:hAnsi="Times New Roman" w:cs="仿宋_GB2312" w:hint="eastAsia"/>
          <w:sz w:val="24"/>
          <w:szCs w:val="32"/>
        </w:rPr>
        <w:t xml:space="preserve"> are allowed to be applied </w:t>
      </w:r>
      <w:r w:rsidR="009D5A4D">
        <w:rPr>
          <w:rFonts w:ascii="Times New Roman" w:eastAsia="华文仿宋" w:hAnsi="Times New Roman" w:cs="仿宋_GB2312" w:hint="eastAsia"/>
          <w:sz w:val="24"/>
          <w:szCs w:val="32"/>
        </w:rPr>
        <w:t xml:space="preserve">for </w:t>
      </w:r>
      <w:r w:rsidR="00B85A8F">
        <w:rPr>
          <w:rFonts w:ascii="Times New Roman" w:eastAsia="华文仿宋" w:hAnsi="Times New Roman" w:cs="仿宋_GB2312" w:hint="eastAsia"/>
          <w:sz w:val="24"/>
          <w:szCs w:val="32"/>
        </w:rPr>
        <w:t>as TLDs,</w:t>
      </w:r>
      <w:r w:rsidR="00B85A8F" w:rsidRPr="008F0A10">
        <w:rPr>
          <w:rFonts w:ascii="Times New Roman" w:eastAsia="华文仿宋" w:hAnsi="Times New Roman" w:cs="仿宋_GB2312"/>
          <w:sz w:val="24"/>
          <w:szCs w:val="32"/>
        </w:rPr>
        <w:t xml:space="preserve"> </w:t>
      </w:r>
      <w:r w:rsidR="00B85A8F">
        <w:rPr>
          <w:rFonts w:ascii="Times New Roman" w:eastAsia="华文仿宋" w:hAnsi="Times New Roman" w:cs="仿宋_GB2312" w:hint="eastAsia"/>
          <w:sz w:val="24"/>
          <w:szCs w:val="32"/>
        </w:rPr>
        <w:t>their</w:t>
      </w:r>
      <w:r w:rsidRPr="008F0A10">
        <w:rPr>
          <w:rFonts w:ascii="Times New Roman" w:eastAsia="华文仿宋" w:hAnsi="Times New Roman" w:cs="仿宋_GB2312"/>
          <w:sz w:val="24"/>
          <w:szCs w:val="32"/>
        </w:rPr>
        <w:t xml:space="preserve"> legal compliance and</w:t>
      </w:r>
      <w:r w:rsidR="00B85A8F">
        <w:rPr>
          <w:rFonts w:ascii="Times New Roman" w:eastAsia="华文仿宋" w:hAnsi="Times New Roman" w:cs="仿宋_GB2312" w:hint="eastAsia"/>
          <w:sz w:val="24"/>
          <w:szCs w:val="32"/>
        </w:rPr>
        <w:t xml:space="preserve"> </w:t>
      </w:r>
      <w:r w:rsidRPr="008F0A10">
        <w:rPr>
          <w:rFonts w:ascii="Times New Roman" w:eastAsia="华文仿宋" w:hAnsi="Times New Roman" w:cs="仿宋_GB2312"/>
          <w:sz w:val="24"/>
          <w:szCs w:val="32"/>
        </w:rPr>
        <w:t>public interest</w:t>
      </w:r>
      <w:r w:rsidR="00BB21C0" w:rsidRPr="008F0A10">
        <w:rPr>
          <w:rFonts w:ascii="Times New Roman" w:eastAsia="华文仿宋" w:hAnsi="Times New Roman" w:cs="仿宋_GB2312"/>
          <w:sz w:val="24"/>
          <w:szCs w:val="32"/>
        </w:rPr>
        <w:t xml:space="preserve"> </w:t>
      </w:r>
      <w:r w:rsidR="00642E02">
        <w:rPr>
          <w:rFonts w:ascii="Times New Roman" w:eastAsia="华文仿宋" w:hAnsi="Times New Roman" w:cs="仿宋_GB2312" w:hint="eastAsia"/>
          <w:sz w:val="24"/>
          <w:szCs w:val="32"/>
        </w:rPr>
        <w:t>implications</w:t>
      </w:r>
      <w:r w:rsidR="00B85A8F">
        <w:rPr>
          <w:rFonts w:ascii="Times New Roman" w:eastAsia="华文仿宋" w:hAnsi="Times New Roman" w:cs="仿宋_GB2312" w:hint="eastAsia"/>
          <w:sz w:val="24"/>
          <w:szCs w:val="32"/>
        </w:rPr>
        <w:t xml:space="preserve"> </w:t>
      </w:r>
      <w:r w:rsidR="001F72F9">
        <w:rPr>
          <w:rFonts w:ascii="Times New Roman" w:eastAsia="华文仿宋" w:hAnsi="Times New Roman" w:cs="仿宋_GB2312" w:hint="eastAsia"/>
          <w:sz w:val="24"/>
          <w:szCs w:val="32"/>
        </w:rPr>
        <w:t>should be fully assessed</w:t>
      </w:r>
      <w:r w:rsidRPr="008F0A10">
        <w:rPr>
          <w:rFonts w:ascii="Times New Roman" w:eastAsia="华文仿宋" w:hAnsi="Times New Roman" w:cs="仿宋_GB2312"/>
          <w:sz w:val="24"/>
          <w:szCs w:val="32"/>
        </w:rPr>
        <w:t>.</w:t>
      </w:r>
    </w:p>
    <w:sectPr w:rsidR="003A2055" w:rsidRPr="008F0A10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6FF9E" w14:textId="77777777" w:rsidR="006143F1" w:rsidRDefault="006143F1">
      <w:r>
        <w:separator/>
      </w:r>
    </w:p>
  </w:endnote>
  <w:endnote w:type="continuationSeparator" w:id="0">
    <w:p w14:paraId="3A125F34" w14:textId="77777777" w:rsidR="006143F1" w:rsidRDefault="0061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方正舒体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CB60E" w14:textId="77777777" w:rsidR="0044324A" w:rsidRDefault="00EA477C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 wp14:anchorId="75AF9D17" wp14:editId="6D2A805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4097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28AE66C" w14:textId="77777777" w:rsidR="0044324A" w:rsidRDefault="00EA477C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77AC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AF9D17" id="文本框 1" o:spid="_x0000_s1026" style="position:absolute;margin-left:0;margin-top:0;width:4.6pt;height:11pt;z-index:2;visibility:visible;mso-wrap-style:non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" filled="f" stroked="f">
              <v:path arrowok="t"/>
              <v:textbox style="mso-fit-shape-to-text:t" inset="0,0,0,0">
                <w:txbxContent>
                  <w:p w14:paraId="128AE66C" w14:textId="77777777" w:rsidR="0044324A" w:rsidRDefault="00EA477C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77AC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400C47" w14:textId="77777777" w:rsidR="006143F1" w:rsidRDefault="006143F1">
      <w:r>
        <w:separator/>
      </w:r>
    </w:p>
  </w:footnote>
  <w:footnote w:type="continuationSeparator" w:id="0">
    <w:p w14:paraId="54978B11" w14:textId="77777777" w:rsidR="006143F1" w:rsidRDefault="00614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1C41B0F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FF5BF0"/>
    <w:multiLevelType w:val="hybridMultilevel"/>
    <w:tmpl w:val="A192085C"/>
    <w:lvl w:ilvl="0" w:tplc="39DAAB70">
      <w:start w:val="3"/>
      <w:numFmt w:val="upperRoman"/>
      <w:lvlText w:val="%1.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38530EEC"/>
    <w:multiLevelType w:val="singleLevel"/>
    <w:tmpl w:val="9C69F75D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66D255C3"/>
    <w:multiLevelType w:val="hybridMultilevel"/>
    <w:tmpl w:val="D7E63DEA"/>
    <w:lvl w:ilvl="0" w:tplc="15A236A2">
      <w:start w:val="1"/>
      <w:numFmt w:val="upperRoman"/>
      <w:lvlText w:val="%1.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24A"/>
    <w:rsid w:val="0001560B"/>
    <w:rsid w:val="000247AB"/>
    <w:rsid w:val="0003196C"/>
    <w:rsid w:val="00033A70"/>
    <w:rsid w:val="00092B75"/>
    <w:rsid w:val="00095B03"/>
    <w:rsid w:val="0015181B"/>
    <w:rsid w:val="0017176F"/>
    <w:rsid w:val="00194694"/>
    <w:rsid w:val="001B68BF"/>
    <w:rsid w:val="001F72F9"/>
    <w:rsid w:val="00222388"/>
    <w:rsid w:val="00266E54"/>
    <w:rsid w:val="00277AC0"/>
    <w:rsid w:val="002B3F4F"/>
    <w:rsid w:val="00335556"/>
    <w:rsid w:val="003918BA"/>
    <w:rsid w:val="003A2055"/>
    <w:rsid w:val="003C20F9"/>
    <w:rsid w:val="003D4EB4"/>
    <w:rsid w:val="003E7D96"/>
    <w:rsid w:val="00437F28"/>
    <w:rsid w:val="0044324A"/>
    <w:rsid w:val="0044493A"/>
    <w:rsid w:val="00475280"/>
    <w:rsid w:val="00496AD4"/>
    <w:rsid w:val="004B23C4"/>
    <w:rsid w:val="004B2958"/>
    <w:rsid w:val="0053655D"/>
    <w:rsid w:val="00564FC7"/>
    <w:rsid w:val="00605891"/>
    <w:rsid w:val="006143F1"/>
    <w:rsid w:val="00642E02"/>
    <w:rsid w:val="0066025B"/>
    <w:rsid w:val="00661C82"/>
    <w:rsid w:val="006754F5"/>
    <w:rsid w:val="00696128"/>
    <w:rsid w:val="00727121"/>
    <w:rsid w:val="00777389"/>
    <w:rsid w:val="007859A5"/>
    <w:rsid w:val="0079061E"/>
    <w:rsid w:val="00803C88"/>
    <w:rsid w:val="0080580B"/>
    <w:rsid w:val="00805982"/>
    <w:rsid w:val="00853273"/>
    <w:rsid w:val="008F0A10"/>
    <w:rsid w:val="00954171"/>
    <w:rsid w:val="00987A2B"/>
    <w:rsid w:val="009D5A4D"/>
    <w:rsid w:val="00A21744"/>
    <w:rsid w:val="00AE4AE1"/>
    <w:rsid w:val="00B3199F"/>
    <w:rsid w:val="00B364B2"/>
    <w:rsid w:val="00B51AC6"/>
    <w:rsid w:val="00B70542"/>
    <w:rsid w:val="00B85A8F"/>
    <w:rsid w:val="00B86349"/>
    <w:rsid w:val="00BA7C05"/>
    <w:rsid w:val="00BB21C0"/>
    <w:rsid w:val="00C228C9"/>
    <w:rsid w:val="00C4133F"/>
    <w:rsid w:val="00C92FF6"/>
    <w:rsid w:val="00CE3309"/>
    <w:rsid w:val="00D60A98"/>
    <w:rsid w:val="00DB6103"/>
    <w:rsid w:val="00DE3228"/>
    <w:rsid w:val="00E01312"/>
    <w:rsid w:val="00E6262F"/>
    <w:rsid w:val="00E95F11"/>
    <w:rsid w:val="00EA477C"/>
    <w:rsid w:val="00F87EF3"/>
    <w:rsid w:val="00FE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F2105"/>
  <w15:docId w15:val="{7AD79518-21A4-4EC5-B6BE-C6D7724F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annotation subject"/>
    <w:basedOn w:val="a3"/>
    <w:next w:val="a3"/>
    <w:link w:val="Char1"/>
    <w:qFormat/>
    <w:rPr>
      <w:b/>
      <w:bCs/>
    </w:rPr>
  </w:style>
  <w:style w:type="character" w:styleId="a8">
    <w:name w:val="annotation reference"/>
    <w:basedOn w:val="a0"/>
    <w:qFormat/>
    <w:rPr>
      <w:sz w:val="21"/>
      <w:szCs w:val="21"/>
    </w:rPr>
  </w:style>
  <w:style w:type="character" w:customStyle="1" w:styleId="Char">
    <w:name w:val="批注文字 Char"/>
    <w:basedOn w:val="a0"/>
    <w:link w:val="a3"/>
    <w:qFormat/>
    <w:rPr>
      <w:kern w:val="2"/>
      <w:sz w:val="21"/>
      <w:szCs w:val="24"/>
    </w:rPr>
  </w:style>
  <w:style w:type="character" w:customStyle="1" w:styleId="Char1">
    <w:name w:val="批注主题 Char"/>
    <w:basedOn w:val="Char"/>
    <w:link w:val="a7"/>
    <w:qFormat/>
    <w:rPr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  <w:style w:type="paragraph" w:styleId="a9">
    <w:name w:val="Revision"/>
    <w:hidden/>
    <w:uiPriority w:val="99"/>
    <w:semiHidden/>
    <w:rsid w:val="003A2055"/>
    <w:rPr>
      <w:rFonts w:ascii="Calibri" w:hAnsi="Calibri" w:cs="黑体"/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033A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678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汉字单字地名作为顶级域名存在的问题</dc:title>
  <dc:creator>dms407</dc:creator>
  <cp:lastModifiedBy>CNNIC</cp:lastModifiedBy>
  <cp:revision>74</cp:revision>
  <cp:lastPrinted>2024-08-12T01:45:00Z</cp:lastPrinted>
  <dcterms:created xsi:type="dcterms:W3CDTF">2024-08-09T06:39:00Z</dcterms:created>
  <dcterms:modified xsi:type="dcterms:W3CDTF">2024-08-12T09:01:00Z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1899867854B8492E898B7E5B1950905B_13</vt:lpwstr>
  </property>
</Properties>
</file>